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814"/>
        <w:gridCol w:w="4814"/>
      </w:tblGrid>
      <w:tr w:rsidR="004B02B4" w:rsidRPr="0082228C" w14:paraId="22D79974" w14:textId="77777777" w:rsidTr="001C5BD1">
        <w:tc>
          <w:tcPr>
            <w:tcW w:w="4814" w:type="dxa"/>
          </w:tcPr>
          <w:p w14:paraId="76420205"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A Mesdames et Messieurs les Président et</w:t>
            </w:r>
          </w:p>
          <w:p w14:paraId="5D547286"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Conseillers du Tribunal Administratif de Paris</w:t>
            </w:r>
          </w:p>
          <w:p w14:paraId="0BBA7080"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RECOURS EN EXCÈS DE POUVOIR</w:t>
            </w:r>
          </w:p>
          <w:p w14:paraId="0A7A8E9C"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w:t>
            </w:r>
          </w:p>
          <w:p w14:paraId="1ABD9B50"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RECOURS DE PLEIN CONTENTIEUX</w:t>
            </w:r>
          </w:p>
          <w:p w14:paraId="76FC1F1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POUR :</w:t>
            </w:r>
          </w:p>
          <w:p w14:paraId="011B3646" w14:textId="4FF6833C" w:rsidR="00DC7644" w:rsidRPr="00F72987" w:rsidRDefault="002A6970" w:rsidP="00DC7644">
            <w:pPr>
              <w:autoSpaceDE w:val="0"/>
              <w:autoSpaceDN w:val="0"/>
              <w:adjustRightInd w:val="0"/>
              <w:rPr>
                <w:rFonts w:ascii="Times New Roman"/>
                <w:color w:val="000000"/>
                <w:sz w:val="24"/>
                <w:szCs w:val="24"/>
              </w:rPr>
            </w:pPr>
            <w:r w:rsidRPr="00F72987">
              <w:rPr>
                <w:rFonts w:ascii="Times New Roman"/>
                <w:b/>
                <w:bCs/>
                <w:color w:val="000000"/>
                <w:sz w:val="24"/>
                <w:szCs w:val="24"/>
              </w:rPr>
              <w:t>M - Mme</w:t>
            </w:r>
            <w:r w:rsidR="00DC7644" w:rsidRPr="00F72987">
              <w:rPr>
                <w:rFonts w:ascii="Times New Roman"/>
                <w:b/>
                <w:bCs/>
                <w:color w:val="000000"/>
                <w:sz w:val="24"/>
                <w:szCs w:val="24"/>
              </w:rPr>
              <w:t xml:space="preserve"> </w:t>
            </w:r>
            <w:r w:rsidRPr="00F72987">
              <w:rPr>
                <w:rFonts w:ascii="Times New Roman"/>
                <w:b/>
                <w:bCs/>
                <w:color w:val="000000"/>
                <w:sz w:val="24"/>
                <w:szCs w:val="24"/>
              </w:rPr>
              <w:t>X</w:t>
            </w:r>
            <w:r w:rsidR="00DC7644" w:rsidRPr="00F72987">
              <w:rPr>
                <w:rFonts w:ascii="Times New Roman"/>
                <w:color w:val="000000"/>
                <w:sz w:val="24"/>
                <w:szCs w:val="24"/>
              </w:rPr>
              <w:t xml:space="preserve">, née le </w:t>
            </w:r>
            <w:proofErr w:type="spellStart"/>
            <w:r w:rsidR="00464C1E" w:rsidRPr="00F72987">
              <w:rPr>
                <w:rFonts w:ascii="Times New Roman"/>
                <w:color w:val="000000"/>
                <w:sz w:val="24"/>
                <w:szCs w:val="24"/>
              </w:rPr>
              <w:t>jjmmaa</w:t>
            </w:r>
            <w:r w:rsidR="005531F3" w:rsidRPr="00F72987">
              <w:rPr>
                <w:rFonts w:ascii="Times New Roman"/>
                <w:color w:val="000000"/>
                <w:sz w:val="24"/>
                <w:szCs w:val="24"/>
              </w:rPr>
              <w:t>aa</w:t>
            </w:r>
            <w:proofErr w:type="spellEnd"/>
            <w:r w:rsidR="00464C1E" w:rsidRPr="00F72987">
              <w:rPr>
                <w:rFonts w:ascii="Times New Roman"/>
                <w:color w:val="000000"/>
                <w:sz w:val="24"/>
                <w:szCs w:val="24"/>
              </w:rPr>
              <w:t xml:space="preserve"> </w:t>
            </w:r>
            <w:r w:rsidR="00DC7644" w:rsidRPr="00F72987">
              <w:rPr>
                <w:rFonts w:ascii="Times New Roman"/>
                <w:color w:val="000000"/>
                <w:sz w:val="24"/>
                <w:szCs w:val="24"/>
              </w:rPr>
              <w:t xml:space="preserve">à </w:t>
            </w:r>
            <w:r w:rsidR="00464C1E" w:rsidRPr="00F72987">
              <w:rPr>
                <w:rFonts w:ascii="Times New Roman"/>
                <w:color w:val="000000"/>
                <w:sz w:val="24"/>
                <w:szCs w:val="24"/>
              </w:rPr>
              <w:t xml:space="preserve">Ville </w:t>
            </w:r>
            <w:r w:rsidR="00DC7644" w:rsidRPr="00F72987">
              <w:rPr>
                <w:rFonts w:ascii="Times New Roman"/>
                <w:color w:val="000000"/>
                <w:sz w:val="24"/>
                <w:szCs w:val="24"/>
              </w:rPr>
              <w:t>(Italie), de nationalité italienne</w:t>
            </w:r>
          </w:p>
          <w:p w14:paraId="0BFDCE89"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Ayant pour avocat :</w:t>
            </w:r>
          </w:p>
          <w:p w14:paraId="22E90C9A" w14:textId="19AFE4A5"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 xml:space="preserve">Me </w:t>
            </w:r>
            <w:r w:rsidR="004B7782" w:rsidRPr="00F72987">
              <w:rPr>
                <w:rFonts w:ascii="Times New Roman"/>
                <w:b/>
                <w:bCs/>
                <w:color w:val="000000"/>
                <w:sz w:val="24"/>
                <w:szCs w:val="24"/>
              </w:rPr>
              <w:t>Prénom Nom</w:t>
            </w:r>
          </w:p>
          <w:p w14:paraId="6195431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Avocat au barreau de Paris</w:t>
            </w:r>
          </w:p>
          <w:p w14:paraId="17DDDB84" w14:textId="04548048"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 xml:space="preserve">Toque n° </w:t>
            </w:r>
            <w:proofErr w:type="spellStart"/>
            <w:r w:rsidR="004B7782" w:rsidRPr="00F72987">
              <w:rPr>
                <w:rFonts w:ascii="Times New Roman"/>
                <w:b/>
                <w:bCs/>
                <w:color w:val="000000"/>
                <w:sz w:val="24"/>
                <w:szCs w:val="24"/>
              </w:rPr>
              <w:t>xxxxx</w:t>
            </w:r>
            <w:proofErr w:type="spellEnd"/>
          </w:p>
          <w:p w14:paraId="353B1A51" w14:textId="561026E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Cabinet d’avocat auprès duquel il est élu domicile dans le cadre de la présente </w:t>
            </w:r>
            <w:r w:rsidR="00464C1E" w:rsidRPr="00F72987">
              <w:rPr>
                <w:rFonts w:ascii="Times New Roman"/>
                <w:color w:val="000000"/>
                <w:sz w:val="24"/>
                <w:szCs w:val="24"/>
              </w:rPr>
              <w:t>p</w:t>
            </w:r>
            <w:r w:rsidRPr="00F72987">
              <w:rPr>
                <w:rFonts w:ascii="Times New Roman"/>
                <w:color w:val="000000"/>
                <w:sz w:val="24"/>
                <w:szCs w:val="24"/>
              </w:rPr>
              <w:t>rocédure.</w:t>
            </w:r>
          </w:p>
          <w:p w14:paraId="376D5437"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CONTRE :</w:t>
            </w:r>
          </w:p>
          <w:p w14:paraId="28AC6EBB" w14:textId="38DD35A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L’arrêté ministériel d’interdiction d'entrée et de séjour sur le territoire français pris à</w:t>
            </w:r>
            <w:r w:rsidR="00464C1E" w:rsidRPr="00F72987">
              <w:rPr>
                <w:rFonts w:ascii="Times New Roman"/>
                <w:b/>
                <w:bCs/>
                <w:color w:val="000000"/>
                <w:sz w:val="24"/>
                <w:szCs w:val="24"/>
              </w:rPr>
              <w:t xml:space="preserve"> </w:t>
            </w:r>
            <w:r w:rsidRPr="00F72987">
              <w:rPr>
                <w:rFonts w:ascii="Times New Roman"/>
                <w:b/>
                <w:bCs/>
                <w:color w:val="000000"/>
                <w:sz w:val="24"/>
                <w:szCs w:val="24"/>
              </w:rPr>
              <w:t xml:space="preserve">l’encontre de </w:t>
            </w:r>
            <w:r w:rsidR="002A6970" w:rsidRPr="00F72987">
              <w:rPr>
                <w:rFonts w:ascii="Times New Roman"/>
                <w:b/>
                <w:bCs/>
                <w:color w:val="000000"/>
                <w:sz w:val="24"/>
                <w:szCs w:val="24"/>
              </w:rPr>
              <w:t>M - Mme</w:t>
            </w:r>
            <w:r w:rsidRPr="00F72987">
              <w:rPr>
                <w:rFonts w:ascii="Times New Roman"/>
                <w:b/>
                <w:bCs/>
                <w:color w:val="000000"/>
                <w:sz w:val="24"/>
                <w:szCs w:val="24"/>
              </w:rPr>
              <w:t xml:space="preserve"> </w:t>
            </w:r>
            <w:r w:rsidR="002A6970" w:rsidRPr="00F72987">
              <w:rPr>
                <w:rFonts w:ascii="Times New Roman"/>
                <w:b/>
                <w:bCs/>
                <w:color w:val="000000"/>
                <w:sz w:val="24"/>
                <w:szCs w:val="24"/>
              </w:rPr>
              <w:t>X</w:t>
            </w:r>
            <w:r w:rsidRPr="00F72987">
              <w:rPr>
                <w:rFonts w:ascii="Times New Roman"/>
                <w:b/>
                <w:bCs/>
                <w:color w:val="000000"/>
                <w:sz w:val="24"/>
                <w:szCs w:val="24"/>
              </w:rPr>
              <w:t xml:space="preserve"> en date du 15 juin 2023, notifié le 16 juin 2023 à</w:t>
            </w:r>
            <w:r w:rsidR="00AD2768" w:rsidRPr="00F72987">
              <w:rPr>
                <w:rFonts w:ascii="Times New Roman"/>
                <w:b/>
                <w:bCs/>
                <w:color w:val="000000"/>
                <w:sz w:val="24"/>
                <w:szCs w:val="24"/>
              </w:rPr>
              <w:t xml:space="preserve"> </w:t>
            </w:r>
            <w:r w:rsidRPr="00F72987">
              <w:rPr>
                <w:rFonts w:ascii="Times New Roman"/>
                <w:b/>
                <w:bCs/>
                <w:color w:val="000000"/>
                <w:sz w:val="24"/>
                <w:szCs w:val="24"/>
              </w:rPr>
              <w:t>22h50 ;</w:t>
            </w:r>
          </w:p>
          <w:p w14:paraId="7A20CD1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&amp;</w:t>
            </w:r>
          </w:p>
          <w:p w14:paraId="5C41982B" w14:textId="0E3A78A8"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 xml:space="preserve">La décision de refus d’entrée sur le territoire français non-notifiée dont </w:t>
            </w:r>
            <w:r w:rsidR="002A6970" w:rsidRPr="00F72987">
              <w:rPr>
                <w:rFonts w:ascii="Times New Roman"/>
                <w:b/>
                <w:bCs/>
                <w:color w:val="000000"/>
                <w:sz w:val="24"/>
                <w:szCs w:val="24"/>
              </w:rPr>
              <w:t xml:space="preserve">M </w:t>
            </w:r>
            <w:r w:rsidR="00263AD6" w:rsidRPr="00F72987">
              <w:rPr>
                <w:rFonts w:ascii="Times New Roman"/>
                <w:b/>
                <w:bCs/>
                <w:color w:val="000000"/>
                <w:sz w:val="24"/>
                <w:szCs w:val="24"/>
              </w:rPr>
              <w:t>–</w:t>
            </w:r>
            <w:r w:rsidR="002A6970" w:rsidRPr="00F72987">
              <w:rPr>
                <w:rFonts w:ascii="Times New Roman"/>
                <w:b/>
                <w:bCs/>
                <w:color w:val="000000"/>
                <w:sz w:val="24"/>
                <w:szCs w:val="24"/>
              </w:rPr>
              <w:t xml:space="preserve"> Mme</w:t>
            </w:r>
            <w:r w:rsidR="00263AD6" w:rsidRPr="00F72987">
              <w:rPr>
                <w:rFonts w:ascii="Times New Roman"/>
                <w:b/>
                <w:bCs/>
                <w:color w:val="000000"/>
                <w:sz w:val="24"/>
                <w:szCs w:val="24"/>
              </w:rPr>
              <w:t xml:space="preserve"> </w:t>
            </w:r>
            <w:r w:rsidR="002A6970" w:rsidRPr="00F72987">
              <w:rPr>
                <w:rFonts w:ascii="Times New Roman"/>
                <w:b/>
                <w:bCs/>
                <w:color w:val="000000"/>
                <w:sz w:val="24"/>
                <w:szCs w:val="24"/>
              </w:rPr>
              <w:t>X</w:t>
            </w:r>
            <w:r w:rsidRPr="00F72987">
              <w:rPr>
                <w:rFonts w:ascii="Times New Roman"/>
                <w:b/>
                <w:bCs/>
                <w:color w:val="000000"/>
                <w:sz w:val="24"/>
                <w:szCs w:val="24"/>
              </w:rPr>
              <w:t xml:space="preserve"> a fait l’objet le 16 juin 2023.</w:t>
            </w:r>
          </w:p>
          <w:p w14:paraId="1290BC5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OBJET DE LA DEMANDE</w:t>
            </w:r>
          </w:p>
          <w:p w14:paraId="55959491"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I- FAITS ET PROCEDURE</w:t>
            </w:r>
          </w:p>
          <w:p w14:paraId="66716567" w14:textId="4F29B5A1" w:rsidR="00DC7644" w:rsidRPr="00F72987" w:rsidRDefault="002A6970" w:rsidP="00DC7644">
            <w:pPr>
              <w:autoSpaceDE w:val="0"/>
              <w:autoSpaceDN w:val="0"/>
              <w:adjustRightInd w:val="0"/>
              <w:rPr>
                <w:rFonts w:ascii="Times New Roman"/>
                <w:color w:val="000000"/>
                <w:sz w:val="24"/>
                <w:szCs w:val="24"/>
              </w:rPr>
            </w:pPr>
            <w:r w:rsidRPr="00F72987">
              <w:rPr>
                <w:rFonts w:ascii="Times New Roman"/>
                <w:color w:val="000000"/>
                <w:sz w:val="24"/>
                <w:szCs w:val="24"/>
              </w:rPr>
              <w:t>M - Mme</w:t>
            </w:r>
            <w:r w:rsidR="00DC7644" w:rsidRPr="00F72987">
              <w:rPr>
                <w:rFonts w:ascii="Times New Roman"/>
                <w:color w:val="000000"/>
                <w:sz w:val="24"/>
                <w:szCs w:val="24"/>
              </w:rPr>
              <w:t xml:space="preserve"> </w:t>
            </w:r>
            <w:r w:rsidRPr="00F72987">
              <w:rPr>
                <w:rFonts w:ascii="Times New Roman"/>
                <w:color w:val="000000"/>
                <w:sz w:val="24"/>
                <w:szCs w:val="24"/>
              </w:rPr>
              <w:t>X</w:t>
            </w:r>
            <w:r w:rsidR="00DC7644" w:rsidRPr="00F72987">
              <w:rPr>
                <w:rFonts w:ascii="Times New Roman"/>
                <w:color w:val="000000"/>
                <w:sz w:val="24"/>
                <w:szCs w:val="24"/>
              </w:rPr>
              <w:t xml:space="preserve"> est u</w:t>
            </w:r>
            <w:r w:rsidR="004B7782" w:rsidRPr="00F72987">
              <w:rPr>
                <w:rFonts w:ascii="Times New Roman"/>
                <w:color w:val="000000"/>
                <w:sz w:val="24"/>
                <w:szCs w:val="24"/>
              </w:rPr>
              <w:t>n/</w:t>
            </w:r>
            <w:r w:rsidR="00DC7644" w:rsidRPr="00F72987">
              <w:rPr>
                <w:rFonts w:ascii="Times New Roman"/>
                <w:color w:val="000000"/>
                <w:sz w:val="24"/>
                <w:szCs w:val="24"/>
              </w:rPr>
              <w:t>e ressortissant</w:t>
            </w:r>
            <w:r w:rsidR="004B7782" w:rsidRPr="00F72987">
              <w:rPr>
                <w:rFonts w:ascii="Times New Roman"/>
                <w:color w:val="000000"/>
                <w:sz w:val="24"/>
                <w:szCs w:val="24"/>
              </w:rPr>
              <w:t>/</w:t>
            </w:r>
            <w:r w:rsidR="00DC7644" w:rsidRPr="00F72987">
              <w:rPr>
                <w:rFonts w:ascii="Times New Roman"/>
                <w:color w:val="000000"/>
                <w:sz w:val="24"/>
                <w:szCs w:val="24"/>
              </w:rPr>
              <w:t>e italien</w:t>
            </w:r>
            <w:r w:rsidR="004B7782" w:rsidRPr="00F72987">
              <w:rPr>
                <w:rFonts w:ascii="Times New Roman"/>
                <w:color w:val="000000"/>
                <w:sz w:val="24"/>
                <w:szCs w:val="24"/>
              </w:rPr>
              <w:t>/</w:t>
            </w:r>
            <w:r w:rsidR="00DC7644" w:rsidRPr="00F72987">
              <w:rPr>
                <w:rFonts w:ascii="Times New Roman"/>
                <w:color w:val="000000"/>
                <w:sz w:val="24"/>
                <w:szCs w:val="24"/>
              </w:rPr>
              <w:t xml:space="preserve">ne née le </w:t>
            </w:r>
            <w:proofErr w:type="spellStart"/>
            <w:r w:rsidR="004B7782" w:rsidRPr="00F72987">
              <w:rPr>
                <w:rFonts w:ascii="Times New Roman"/>
                <w:color w:val="000000"/>
                <w:sz w:val="24"/>
                <w:szCs w:val="24"/>
              </w:rPr>
              <w:t>jjmmaaaa</w:t>
            </w:r>
            <w:proofErr w:type="spellEnd"/>
            <w:r w:rsidR="00DC7644" w:rsidRPr="00F72987">
              <w:rPr>
                <w:rFonts w:ascii="Times New Roman"/>
                <w:color w:val="000000"/>
                <w:sz w:val="24"/>
                <w:szCs w:val="24"/>
              </w:rPr>
              <w:t>.</w:t>
            </w:r>
          </w:p>
          <w:p w14:paraId="28F7A5B6" w14:textId="153AA93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Alors qu’elle se rendait en France par moyen véhiculé le 16 juin 2023, elle a fait l’objet d’un</w:t>
            </w:r>
            <w:r w:rsidR="00464C1E" w:rsidRPr="00F72987">
              <w:rPr>
                <w:rFonts w:ascii="Times New Roman"/>
                <w:color w:val="000000"/>
                <w:sz w:val="24"/>
                <w:szCs w:val="24"/>
              </w:rPr>
              <w:t xml:space="preserve"> </w:t>
            </w:r>
            <w:r w:rsidRPr="00F72987">
              <w:rPr>
                <w:rFonts w:ascii="Times New Roman"/>
                <w:color w:val="000000"/>
                <w:sz w:val="24"/>
                <w:szCs w:val="24"/>
              </w:rPr>
              <w:t>contrôle par les forces de l’ordre à la frontière française.</w:t>
            </w:r>
          </w:p>
          <w:p w14:paraId="040B61EF" w14:textId="231C49D3" w:rsidR="00DC7644" w:rsidRPr="00F72987" w:rsidRDefault="004B7782" w:rsidP="00DC7644">
            <w:pPr>
              <w:autoSpaceDE w:val="0"/>
              <w:autoSpaceDN w:val="0"/>
              <w:adjustRightInd w:val="0"/>
              <w:rPr>
                <w:rFonts w:ascii="Times New Roman"/>
                <w:color w:val="000000"/>
                <w:sz w:val="24"/>
                <w:szCs w:val="24"/>
              </w:rPr>
            </w:pPr>
            <w:r w:rsidRPr="00F72987">
              <w:rPr>
                <w:rFonts w:ascii="Times New Roman"/>
                <w:color w:val="000000"/>
                <w:sz w:val="24"/>
                <w:szCs w:val="24"/>
              </w:rPr>
              <w:t>Il/</w:t>
            </w:r>
            <w:r w:rsidR="00DC7644" w:rsidRPr="00F72987">
              <w:rPr>
                <w:rFonts w:ascii="Times New Roman"/>
                <w:color w:val="000000"/>
                <w:sz w:val="24"/>
                <w:szCs w:val="24"/>
              </w:rPr>
              <w:t>Elle s’est vue refuser l’entrée sur le territoire français sans notification formelle et seul un arrêté</w:t>
            </w:r>
            <w:r w:rsidR="00AD2768" w:rsidRPr="00F72987">
              <w:rPr>
                <w:rFonts w:ascii="Times New Roman"/>
                <w:color w:val="000000"/>
                <w:sz w:val="24"/>
                <w:szCs w:val="24"/>
              </w:rPr>
              <w:t xml:space="preserve"> </w:t>
            </w:r>
            <w:r w:rsidR="00DC7644" w:rsidRPr="00F72987">
              <w:rPr>
                <w:rFonts w:ascii="Times New Roman"/>
                <w:color w:val="000000"/>
                <w:sz w:val="24"/>
                <w:szCs w:val="24"/>
              </w:rPr>
              <w:t>ministériel d’interdiction administrative prenant fin le 22 juin 2023 inclus lui a été remis.</w:t>
            </w:r>
          </w:p>
          <w:p w14:paraId="235507B4" w14:textId="7F153379" w:rsidR="00DC7644" w:rsidRPr="00F72987" w:rsidRDefault="00DC7644" w:rsidP="00DC7644">
            <w:pPr>
              <w:autoSpaceDE w:val="0"/>
              <w:autoSpaceDN w:val="0"/>
              <w:adjustRightInd w:val="0"/>
              <w:rPr>
                <w:rFonts w:ascii="Times New Roman"/>
                <w:color w:val="000000"/>
                <w:sz w:val="24"/>
                <w:szCs w:val="24"/>
              </w:rPr>
            </w:pPr>
            <w:r w:rsidRPr="00F72987">
              <w:rPr>
                <w:rFonts w:ascii="Times New Roman"/>
                <w:b/>
                <w:bCs/>
                <w:color w:val="000000"/>
                <w:sz w:val="24"/>
                <w:szCs w:val="24"/>
              </w:rPr>
              <w:t xml:space="preserve">Production n°1 </w:t>
            </w:r>
            <w:r w:rsidRPr="00F72987">
              <w:rPr>
                <w:rFonts w:ascii="Times New Roman"/>
                <w:color w:val="000000"/>
                <w:sz w:val="24"/>
                <w:szCs w:val="24"/>
              </w:rPr>
              <w:t>: arrêté ministériel d’interdiction d’entrée et de séjour sur le territoire français</w:t>
            </w:r>
            <w:r w:rsidR="00AD2768" w:rsidRPr="00F72987">
              <w:rPr>
                <w:rFonts w:ascii="Times New Roman"/>
                <w:color w:val="000000"/>
                <w:sz w:val="24"/>
                <w:szCs w:val="24"/>
              </w:rPr>
              <w:t xml:space="preserve"> </w:t>
            </w:r>
            <w:r w:rsidRPr="00F72987">
              <w:rPr>
                <w:rFonts w:ascii="Times New Roman"/>
                <w:color w:val="000000"/>
                <w:sz w:val="24"/>
                <w:szCs w:val="24"/>
              </w:rPr>
              <w:t xml:space="preserve">pris à l’encontre de </w:t>
            </w:r>
            <w:r w:rsidR="002A6970" w:rsidRPr="00F72987">
              <w:rPr>
                <w:rFonts w:ascii="Times New Roman"/>
                <w:color w:val="000000"/>
                <w:sz w:val="24"/>
                <w:szCs w:val="24"/>
              </w:rPr>
              <w:t>M - Mme</w:t>
            </w:r>
            <w:r w:rsidRPr="00F72987">
              <w:rPr>
                <w:rFonts w:ascii="Times New Roman"/>
                <w:color w:val="000000"/>
                <w:sz w:val="24"/>
                <w:szCs w:val="24"/>
              </w:rPr>
              <w:t xml:space="preserve"> </w:t>
            </w:r>
            <w:r w:rsidR="002A6970" w:rsidRPr="00F72987">
              <w:rPr>
                <w:rFonts w:ascii="Times New Roman"/>
                <w:color w:val="000000"/>
                <w:sz w:val="24"/>
                <w:szCs w:val="24"/>
              </w:rPr>
              <w:t>X</w:t>
            </w:r>
            <w:r w:rsidRPr="00F72987">
              <w:rPr>
                <w:rFonts w:ascii="Times New Roman"/>
                <w:color w:val="000000"/>
                <w:sz w:val="24"/>
                <w:szCs w:val="24"/>
              </w:rPr>
              <w:t xml:space="preserve"> notifié le 16 juin 2023 à 22h50</w:t>
            </w:r>
          </w:p>
          <w:p w14:paraId="1E5134AB" w14:textId="073DA21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Plusieurs personnes dont </w:t>
            </w:r>
            <w:r w:rsidR="002A6970" w:rsidRPr="00F72987">
              <w:rPr>
                <w:rFonts w:ascii="Times New Roman"/>
                <w:color w:val="000000"/>
                <w:sz w:val="24"/>
                <w:szCs w:val="24"/>
              </w:rPr>
              <w:t>M - Mme</w:t>
            </w:r>
            <w:r w:rsidRPr="00F72987">
              <w:rPr>
                <w:rFonts w:ascii="Times New Roman"/>
                <w:color w:val="000000"/>
                <w:sz w:val="24"/>
                <w:szCs w:val="24"/>
              </w:rPr>
              <w:t xml:space="preserve"> </w:t>
            </w:r>
            <w:r w:rsidR="002A6970" w:rsidRPr="00F72987">
              <w:rPr>
                <w:rFonts w:ascii="Times New Roman"/>
                <w:color w:val="000000"/>
                <w:sz w:val="24"/>
                <w:szCs w:val="24"/>
              </w:rPr>
              <w:t>X</w:t>
            </w:r>
            <w:r w:rsidRPr="00F72987">
              <w:rPr>
                <w:rFonts w:ascii="Times New Roman"/>
                <w:color w:val="000000"/>
                <w:sz w:val="24"/>
                <w:szCs w:val="24"/>
              </w:rPr>
              <w:t xml:space="preserve"> ont été amenées dans les locaux de la police aux</w:t>
            </w:r>
            <w:r w:rsidR="00464C1E" w:rsidRPr="00F72987">
              <w:rPr>
                <w:rFonts w:ascii="Times New Roman"/>
                <w:color w:val="000000"/>
                <w:sz w:val="24"/>
                <w:szCs w:val="24"/>
              </w:rPr>
              <w:t xml:space="preserve"> </w:t>
            </w:r>
            <w:r w:rsidRPr="00F72987">
              <w:rPr>
                <w:rFonts w:ascii="Times New Roman"/>
                <w:color w:val="000000"/>
                <w:sz w:val="24"/>
                <w:szCs w:val="24"/>
              </w:rPr>
              <w:t>frontières de Modane.</w:t>
            </w:r>
          </w:p>
          <w:p w14:paraId="2C5E4EE7"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Leurs documents d’identité leur ont été rendus le 17 juin aux alentours d’01h00.</w:t>
            </w:r>
          </w:p>
          <w:p w14:paraId="3905B209"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police aux frontières a alors procédé à son refoulement du territoire français vers l’Italie.</w:t>
            </w:r>
          </w:p>
          <w:p w14:paraId="504448A6" w14:textId="4BA732FF"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A aucun moment </w:t>
            </w:r>
            <w:r w:rsidR="002A6970" w:rsidRPr="00F72987">
              <w:rPr>
                <w:rFonts w:ascii="Times New Roman"/>
                <w:color w:val="000000"/>
                <w:sz w:val="24"/>
                <w:szCs w:val="24"/>
              </w:rPr>
              <w:t>M - Mme</w:t>
            </w:r>
            <w:r w:rsidRPr="00F72987">
              <w:rPr>
                <w:rFonts w:ascii="Times New Roman"/>
                <w:color w:val="000000"/>
                <w:sz w:val="24"/>
                <w:szCs w:val="24"/>
              </w:rPr>
              <w:t xml:space="preserve"> </w:t>
            </w:r>
            <w:r w:rsidR="002A6970" w:rsidRPr="00F72987">
              <w:rPr>
                <w:rFonts w:ascii="Times New Roman"/>
                <w:color w:val="000000"/>
                <w:sz w:val="24"/>
                <w:szCs w:val="24"/>
              </w:rPr>
              <w:t>X</w:t>
            </w:r>
            <w:r w:rsidRPr="00F72987">
              <w:rPr>
                <w:rFonts w:ascii="Times New Roman"/>
                <w:color w:val="000000"/>
                <w:sz w:val="24"/>
                <w:szCs w:val="24"/>
              </w:rPr>
              <w:t xml:space="preserve"> n’a été informée ou ne s’est vu notifier une décision de</w:t>
            </w:r>
            <w:r w:rsidR="00464C1E" w:rsidRPr="00F72987">
              <w:rPr>
                <w:rFonts w:ascii="Times New Roman"/>
                <w:color w:val="000000"/>
                <w:sz w:val="24"/>
                <w:szCs w:val="24"/>
              </w:rPr>
              <w:t xml:space="preserve"> </w:t>
            </w:r>
            <w:r w:rsidRPr="00F72987">
              <w:rPr>
                <w:rFonts w:ascii="Times New Roman"/>
                <w:color w:val="000000"/>
                <w:sz w:val="24"/>
                <w:szCs w:val="24"/>
              </w:rPr>
              <w:t>refus d’entrée ou d’expulsion du territoire français.</w:t>
            </w:r>
          </w:p>
          <w:p w14:paraId="6D27A2BF" w14:textId="77777777" w:rsidR="001701B2" w:rsidRDefault="002A6970"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M - Mme</w:t>
            </w:r>
            <w:r w:rsidR="00DC7644" w:rsidRPr="00F72987">
              <w:rPr>
                <w:rFonts w:ascii="Times New Roman"/>
                <w:color w:val="000000"/>
                <w:sz w:val="24"/>
                <w:szCs w:val="24"/>
              </w:rPr>
              <w:t xml:space="preserve"> </w:t>
            </w:r>
            <w:r w:rsidRPr="00F72987">
              <w:rPr>
                <w:rFonts w:ascii="Times New Roman"/>
                <w:color w:val="000000"/>
                <w:sz w:val="24"/>
                <w:szCs w:val="24"/>
              </w:rPr>
              <w:t>X</w:t>
            </w:r>
            <w:r w:rsidR="00DC7644" w:rsidRPr="00F72987">
              <w:rPr>
                <w:rFonts w:ascii="Times New Roman"/>
                <w:color w:val="000000"/>
                <w:sz w:val="24"/>
                <w:szCs w:val="24"/>
              </w:rPr>
              <w:t xml:space="preserve"> avait pour projet de participer à un rassemblement, permettant notamment la</w:t>
            </w:r>
            <w:r w:rsidR="00464C1E" w:rsidRPr="00F72987">
              <w:rPr>
                <w:rFonts w:ascii="Times New Roman"/>
                <w:color w:val="000000"/>
                <w:sz w:val="24"/>
                <w:szCs w:val="24"/>
              </w:rPr>
              <w:t xml:space="preserve"> </w:t>
            </w:r>
            <w:r w:rsidR="00DC7644" w:rsidRPr="00F72987">
              <w:rPr>
                <w:rFonts w:ascii="Times New Roman"/>
                <w:color w:val="000000"/>
                <w:sz w:val="24"/>
                <w:szCs w:val="24"/>
              </w:rPr>
              <w:t>tenue de débats, suivis d’une manifestation exprimant l’opposition de plus d’une dizaine de</w:t>
            </w:r>
            <w:r w:rsidR="00464C1E" w:rsidRPr="00F72987">
              <w:rPr>
                <w:rFonts w:ascii="Times New Roman"/>
                <w:color w:val="000000"/>
                <w:sz w:val="24"/>
                <w:szCs w:val="24"/>
              </w:rPr>
              <w:t xml:space="preserve"> </w:t>
            </w:r>
            <w:r w:rsidR="00DC7644" w:rsidRPr="00F72987">
              <w:rPr>
                <w:rFonts w:ascii="Times New Roman"/>
                <w:color w:val="000000"/>
                <w:sz w:val="24"/>
                <w:szCs w:val="24"/>
              </w:rPr>
              <w:t>partis politiques et associations à la construction de la ligne Lyon-Turin, les 16, 17 juin et 18</w:t>
            </w:r>
            <w:r w:rsidR="00464C1E" w:rsidRPr="00F72987">
              <w:rPr>
                <w:rFonts w:ascii="Times New Roman"/>
                <w:color w:val="000000"/>
                <w:sz w:val="24"/>
                <w:szCs w:val="24"/>
              </w:rPr>
              <w:t xml:space="preserve"> </w:t>
            </w:r>
            <w:r w:rsidR="00DC7644" w:rsidRPr="00F72987">
              <w:rPr>
                <w:rFonts w:ascii="Times New Roman"/>
                <w:color w:val="000000"/>
                <w:sz w:val="24"/>
                <w:szCs w:val="24"/>
              </w:rPr>
              <w:t xml:space="preserve">juin 2023 sur le territoire de la commune de La </w:t>
            </w:r>
          </w:p>
          <w:p w14:paraId="0E5E070C" w14:textId="695E993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Chapelle.</w:t>
            </w:r>
          </w:p>
          <w:p w14:paraId="007ABA3D" w14:textId="249B713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L’arrêté ministériel d’interdiction administrative du territoire français qui lui a été notifié est</w:t>
            </w:r>
            <w:r w:rsidR="00464C1E" w:rsidRPr="00F72987">
              <w:rPr>
                <w:rFonts w:ascii="Times New Roman"/>
                <w:color w:val="000000"/>
                <w:sz w:val="24"/>
                <w:szCs w:val="24"/>
              </w:rPr>
              <w:t xml:space="preserve"> </w:t>
            </w:r>
            <w:r w:rsidRPr="00F72987">
              <w:rPr>
                <w:rFonts w:ascii="Times New Roman"/>
                <w:color w:val="000000"/>
                <w:sz w:val="24"/>
                <w:szCs w:val="24"/>
              </w:rPr>
              <w:t>motivé en des termes plus que surprenants.</w:t>
            </w:r>
          </w:p>
          <w:p w14:paraId="249DC0B3" w14:textId="21096CA2"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En substance il est indiqué « </w:t>
            </w:r>
            <w:r w:rsidRPr="00F72987">
              <w:rPr>
                <w:rFonts w:ascii="Times New Roman"/>
                <w:i/>
                <w:iCs/>
                <w:color w:val="000000"/>
                <w:sz w:val="24"/>
                <w:szCs w:val="24"/>
              </w:rPr>
              <w:t>qu’une manifestation intitulée ‘Soulèvements de la Terre – Tunnel</w:t>
            </w:r>
            <w:r w:rsidR="00AD2768" w:rsidRPr="00F72987">
              <w:rPr>
                <w:rFonts w:ascii="Times New Roman"/>
                <w:i/>
                <w:iCs/>
                <w:color w:val="000000"/>
                <w:sz w:val="24"/>
                <w:szCs w:val="24"/>
              </w:rPr>
              <w:t xml:space="preserve"> </w:t>
            </w:r>
            <w:r w:rsidRPr="00F72987">
              <w:rPr>
                <w:rFonts w:ascii="Times New Roman"/>
                <w:i/>
                <w:iCs/>
                <w:color w:val="000000"/>
                <w:sz w:val="24"/>
                <w:szCs w:val="24"/>
              </w:rPr>
              <w:t>Lyon/Turin</w:t>
            </w:r>
            <w:r w:rsidRPr="00F72987">
              <w:rPr>
                <w:rFonts w:ascii="Times New Roman"/>
                <w:color w:val="000000"/>
                <w:sz w:val="24"/>
                <w:szCs w:val="24"/>
              </w:rPr>
              <w:t xml:space="preserve">’ </w:t>
            </w:r>
            <w:r w:rsidRPr="00F72987">
              <w:rPr>
                <w:rFonts w:ascii="Times New Roman"/>
                <w:i/>
                <w:iCs/>
                <w:color w:val="000000"/>
                <w:sz w:val="24"/>
                <w:szCs w:val="24"/>
              </w:rPr>
              <w:t>sera organisée les 17 et 18 juin 2023 en Savoie contre le projet de construction</w:t>
            </w:r>
            <w:r w:rsidR="00AD2768" w:rsidRPr="00F72987">
              <w:rPr>
                <w:rFonts w:ascii="Times New Roman"/>
                <w:i/>
                <w:iCs/>
                <w:color w:val="000000"/>
                <w:sz w:val="24"/>
                <w:szCs w:val="24"/>
              </w:rPr>
              <w:t xml:space="preserve"> </w:t>
            </w:r>
            <w:r w:rsidRPr="00F72987">
              <w:rPr>
                <w:rFonts w:ascii="Times New Roman"/>
                <w:i/>
                <w:iCs/>
                <w:color w:val="000000"/>
                <w:sz w:val="24"/>
                <w:szCs w:val="24"/>
              </w:rPr>
              <w:t>d’une ligne ferroviaire à grande vitesse entre la France et l’Italie ; que la manifestation se</w:t>
            </w:r>
            <w:r w:rsidR="00AD2768" w:rsidRPr="00F72987">
              <w:rPr>
                <w:rFonts w:ascii="Times New Roman"/>
                <w:i/>
                <w:iCs/>
                <w:color w:val="000000"/>
                <w:sz w:val="24"/>
                <w:szCs w:val="24"/>
              </w:rPr>
              <w:t xml:space="preserve"> </w:t>
            </w:r>
            <w:r w:rsidRPr="00F72987">
              <w:rPr>
                <w:rFonts w:ascii="Times New Roman"/>
                <w:i/>
                <w:iCs/>
                <w:color w:val="000000"/>
                <w:sz w:val="24"/>
                <w:szCs w:val="24"/>
              </w:rPr>
              <w:t>présente comme un week-end de contestation inscrit dans un contexte d’opposition locale</w:t>
            </w:r>
            <w:r w:rsidR="00AD2768" w:rsidRPr="00F72987">
              <w:rPr>
                <w:rFonts w:ascii="Times New Roman"/>
                <w:i/>
                <w:iCs/>
                <w:color w:val="000000"/>
                <w:sz w:val="24"/>
                <w:szCs w:val="24"/>
              </w:rPr>
              <w:t xml:space="preserve"> </w:t>
            </w:r>
            <w:r w:rsidRPr="00F72987">
              <w:rPr>
                <w:rFonts w:ascii="Times New Roman"/>
                <w:i/>
                <w:iCs/>
                <w:color w:val="000000"/>
                <w:sz w:val="24"/>
                <w:szCs w:val="24"/>
              </w:rPr>
              <w:t>ancienne à l’encontre d’un projet de construction d’une ligne à grande vitesse reliant Lyon à</w:t>
            </w:r>
            <w:r w:rsidR="00AD2768" w:rsidRPr="00F72987">
              <w:rPr>
                <w:rFonts w:ascii="Times New Roman"/>
                <w:i/>
                <w:iCs/>
                <w:color w:val="000000"/>
                <w:sz w:val="24"/>
                <w:szCs w:val="24"/>
              </w:rPr>
              <w:t xml:space="preserve"> </w:t>
            </w:r>
            <w:r w:rsidRPr="00F72987">
              <w:rPr>
                <w:rFonts w:ascii="Times New Roman"/>
                <w:i/>
                <w:iCs/>
                <w:color w:val="000000"/>
                <w:sz w:val="24"/>
                <w:szCs w:val="24"/>
              </w:rPr>
              <w:t>Turin […] que cette manifestation a pour objectif d’impulser un mouvement de résistance,</w:t>
            </w:r>
            <w:r w:rsidR="00464C1E" w:rsidRPr="00F72987">
              <w:rPr>
                <w:rFonts w:ascii="Times New Roman"/>
                <w:i/>
                <w:iCs/>
                <w:color w:val="000000"/>
                <w:sz w:val="24"/>
                <w:szCs w:val="24"/>
              </w:rPr>
              <w:t xml:space="preserve"> </w:t>
            </w:r>
            <w:r w:rsidRPr="00F72987">
              <w:rPr>
                <w:rFonts w:ascii="Times New Roman"/>
                <w:i/>
                <w:iCs/>
                <w:color w:val="000000"/>
                <w:sz w:val="24"/>
                <w:szCs w:val="24"/>
              </w:rPr>
              <w:t>notamment par le biais d’actions de blocages et d’occupation des terres, afin d’établir un</w:t>
            </w:r>
            <w:r w:rsidR="00464C1E" w:rsidRPr="00F72987">
              <w:rPr>
                <w:rFonts w:ascii="Times New Roman"/>
                <w:i/>
                <w:iCs/>
                <w:color w:val="000000"/>
                <w:sz w:val="24"/>
                <w:szCs w:val="24"/>
              </w:rPr>
              <w:t xml:space="preserve"> </w:t>
            </w:r>
            <w:r w:rsidRPr="00F72987">
              <w:rPr>
                <w:rFonts w:ascii="Times New Roman"/>
                <w:i/>
                <w:iCs/>
                <w:color w:val="000000"/>
                <w:sz w:val="24"/>
                <w:szCs w:val="24"/>
              </w:rPr>
              <w:t xml:space="preserve">rapport de force à la croisée d’enjeux écologiques, sociaux et paysans </w:t>
            </w:r>
            <w:r w:rsidRPr="00F72987">
              <w:rPr>
                <w:rFonts w:ascii="Times New Roman"/>
                <w:color w:val="000000"/>
                <w:sz w:val="24"/>
                <w:szCs w:val="24"/>
              </w:rPr>
              <w:t>».</w:t>
            </w:r>
          </w:p>
          <w:p w14:paraId="1BD95C84" w14:textId="6EE3116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ministère de l’Intérieur prétend que ce mouvement local, seul organisateur de la</w:t>
            </w:r>
            <w:r w:rsidR="00464C1E" w:rsidRPr="00F72987">
              <w:rPr>
                <w:rFonts w:ascii="Times New Roman"/>
                <w:color w:val="000000"/>
                <w:sz w:val="24"/>
                <w:szCs w:val="24"/>
              </w:rPr>
              <w:t xml:space="preserve"> </w:t>
            </w:r>
            <w:r w:rsidRPr="00F72987">
              <w:rPr>
                <w:rFonts w:ascii="Times New Roman"/>
                <w:color w:val="000000"/>
                <w:sz w:val="24"/>
                <w:szCs w:val="24"/>
              </w:rPr>
              <w:t xml:space="preserve">manifestation, serait appuyé par « </w:t>
            </w:r>
            <w:r w:rsidRPr="00F72987">
              <w:rPr>
                <w:rFonts w:ascii="Times New Roman"/>
                <w:i/>
                <w:iCs/>
                <w:color w:val="000000"/>
                <w:sz w:val="24"/>
                <w:szCs w:val="24"/>
              </w:rPr>
              <w:t>le collectif écologiste radical Les Soulèvements de la Terre,</w:t>
            </w:r>
            <w:r w:rsidR="00464C1E" w:rsidRPr="00F72987">
              <w:rPr>
                <w:rFonts w:ascii="Times New Roman"/>
                <w:i/>
                <w:iCs/>
                <w:color w:val="000000"/>
                <w:sz w:val="24"/>
                <w:szCs w:val="24"/>
              </w:rPr>
              <w:t xml:space="preserve"> </w:t>
            </w:r>
            <w:r w:rsidRPr="00F72987">
              <w:rPr>
                <w:rFonts w:ascii="Times New Roman"/>
                <w:i/>
                <w:iCs/>
                <w:color w:val="000000"/>
                <w:sz w:val="24"/>
                <w:szCs w:val="24"/>
              </w:rPr>
              <w:t xml:space="preserve">connu pour considérer la violence comme une nécessité pour faire avancer la cause </w:t>
            </w:r>
            <w:r w:rsidRPr="00F72987">
              <w:rPr>
                <w:rFonts w:ascii="Times New Roman"/>
                <w:color w:val="000000"/>
                <w:sz w:val="24"/>
                <w:szCs w:val="24"/>
              </w:rPr>
              <w:t>». Il cite</w:t>
            </w:r>
            <w:r w:rsidR="00464C1E" w:rsidRPr="00F72987">
              <w:rPr>
                <w:rFonts w:ascii="Times New Roman"/>
                <w:color w:val="000000"/>
                <w:sz w:val="24"/>
                <w:szCs w:val="24"/>
              </w:rPr>
              <w:t xml:space="preserve"> </w:t>
            </w:r>
            <w:r w:rsidRPr="00F72987">
              <w:rPr>
                <w:rFonts w:ascii="Times New Roman"/>
                <w:color w:val="000000"/>
                <w:sz w:val="24"/>
                <w:szCs w:val="24"/>
              </w:rPr>
              <w:t>notamment une manifestation à Sainte-Soline (79) à l’initiative d’un autre collectif, Bassines</w:t>
            </w:r>
            <w:r w:rsidR="00464C1E" w:rsidRPr="00F72987">
              <w:rPr>
                <w:rFonts w:ascii="Times New Roman"/>
                <w:color w:val="000000"/>
                <w:sz w:val="24"/>
                <w:szCs w:val="24"/>
              </w:rPr>
              <w:t xml:space="preserve"> </w:t>
            </w:r>
            <w:r w:rsidRPr="00F72987">
              <w:rPr>
                <w:rFonts w:ascii="Times New Roman"/>
                <w:color w:val="000000"/>
                <w:sz w:val="24"/>
                <w:szCs w:val="24"/>
              </w:rPr>
              <w:t xml:space="preserve">Non Merci et ayant « </w:t>
            </w:r>
            <w:r w:rsidRPr="00F72987">
              <w:rPr>
                <w:rFonts w:ascii="Times New Roman"/>
                <w:i/>
                <w:iCs/>
                <w:color w:val="000000"/>
                <w:sz w:val="24"/>
                <w:szCs w:val="24"/>
              </w:rPr>
              <w:t>mobilisé la mouvance antifasciste européenne, en particulier italienne,</w:t>
            </w:r>
            <w:r w:rsidR="00464C1E" w:rsidRPr="00F72987">
              <w:rPr>
                <w:rFonts w:ascii="Times New Roman"/>
                <w:i/>
                <w:iCs/>
                <w:color w:val="000000"/>
                <w:sz w:val="24"/>
                <w:szCs w:val="24"/>
              </w:rPr>
              <w:t xml:space="preserve"> </w:t>
            </w:r>
            <w:r w:rsidRPr="00F72987">
              <w:rPr>
                <w:rFonts w:ascii="Times New Roman"/>
                <w:i/>
                <w:iCs/>
                <w:color w:val="000000"/>
                <w:sz w:val="24"/>
                <w:szCs w:val="24"/>
              </w:rPr>
              <w:t xml:space="preserve">qui s’est montrée particulièrement virulente </w:t>
            </w:r>
            <w:r w:rsidRPr="00F72987">
              <w:rPr>
                <w:rFonts w:ascii="Times New Roman"/>
                <w:color w:val="000000"/>
                <w:sz w:val="24"/>
                <w:szCs w:val="24"/>
              </w:rPr>
              <w:t>».</w:t>
            </w:r>
          </w:p>
          <w:p w14:paraId="064AB898" w14:textId="33C96D5C"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Sur la base de ces éléments, le ministère de l’Intérieur en vient à considérer que « </w:t>
            </w:r>
            <w:r w:rsidRPr="00F72987">
              <w:rPr>
                <w:rFonts w:ascii="Times New Roman"/>
                <w:i/>
                <w:iCs/>
                <w:color w:val="000000"/>
                <w:sz w:val="24"/>
                <w:szCs w:val="24"/>
              </w:rPr>
              <w:t>sa présence</w:t>
            </w:r>
            <w:r w:rsidR="00464C1E" w:rsidRPr="00F72987">
              <w:rPr>
                <w:rFonts w:ascii="Times New Roman"/>
                <w:i/>
                <w:iCs/>
                <w:color w:val="000000"/>
                <w:sz w:val="24"/>
                <w:szCs w:val="24"/>
              </w:rPr>
              <w:t xml:space="preserve"> </w:t>
            </w:r>
            <w:r w:rsidRPr="00F72987">
              <w:rPr>
                <w:rFonts w:ascii="Times New Roman"/>
                <w:i/>
                <w:iCs/>
                <w:color w:val="000000"/>
                <w:sz w:val="24"/>
                <w:szCs w:val="24"/>
              </w:rPr>
              <w:t>sur le territoire national constituerait, en raison de son comportement personnel, du point de</w:t>
            </w:r>
            <w:r w:rsidR="00AD2768" w:rsidRPr="00F72987">
              <w:rPr>
                <w:rFonts w:ascii="Times New Roman"/>
                <w:i/>
                <w:iCs/>
                <w:color w:val="000000"/>
                <w:sz w:val="24"/>
                <w:szCs w:val="24"/>
              </w:rPr>
              <w:t xml:space="preserve"> </w:t>
            </w:r>
            <w:r w:rsidRPr="00F72987">
              <w:rPr>
                <w:rFonts w:ascii="Times New Roman"/>
                <w:i/>
                <w:iCs/>
                <w:color w:val="000000"/>
                <w:sz w:val="24"/>
                <w:szCs w:val="24"/>
              </w:rPr>
              <w:t xml:space="preserve">vue de l’ordre ou de </w:t>
            </w:r>
            <w:r w:rsidR="00573742" w:rsidRPr="00F72987">
              <w:rPr>
                <w:rFonts w:ascii="Times New Roman"/>
                <w:i/>
                <w:iCs/>
                <w:color w:val="000000"/>
                <w:sz w:val="24"/>
                <w:szCs w:val="24"/>
              </w:rPr>
              <w:t>la sécurité publique</w:t>
            </w:r>
            <w:r w:rsidRPr="00F72987">
              <w:rPr>
                <w:rFonts w:ascii="Times New Roman"/>
                <w:i/>
                <w:iCs/>
                <w:color w:val="000000"/>
                <w:sz w:val="24"/>
                <w:szCs w:val="24"/>
              </w:rPr>
              <w:t>, une menace réelle, actuelle et suffisamment grave pour</w:t>
            </w:r>
            <w:r w:rsidR="00AD2768" w:rsidRPr="00F72987">
              <w:rPr>
                <w:rFonts w:ascii="Times New Roman"/>
                <w:i/>
                <w:iCs/>
                <w:color w:val="000000"/>
                <w:sz w:val="24"/>
                <w:szCs w:val="24"/>
              </w:rPr>
              <w:t xml:space="preserve"> </w:t>
            </w:r>
            <w:r w:rsidRPr="00F72987">
              <w:rPr>
                <w:rFonts w:ascii="Times New Roman"/>
                <w:i/>
                <w:iCs/>
                <w:color w:val="000000"/>
                <w:sz w:val="24"/>
                <w:szCs w:val="24"/>
              </w:rPr>
              <w:t xml:space="preserve">un intérêt fondamental de la société </w:t>
            </w:r>
            <w:r w:rsidRPr="00F72987">
              <w:rPr>
                <w:rFonts w:ascii="Times New Roman"/>
                <w:color w:val="000000"/>
                <w:sz w:val="24"/>
                <w:szCs w:val="24"/>
              </w:rPr>
              <w:t>». Aucune explication n’est développée quant au</w:t>
            </w:r>
            <w:r w:rsidR="00573742" w:rsidRPr="00F72987">
              <w:rPr>
                <w:rFonts w:ascii="Times New Roman"/>
                <w:color w:val="000000"/>
                <w:sz w:val="24"/>
                <w:szCs w:val="24"/>
              </w:rPr>
              <w:t xml:space="preserve"> </w:t>
            </w:r>
            <w:r w:rsidRPr="00F72987">
              <w:rPr>
                <w:rFonts w:ascii="Times New Roman"/>
                <w:color w:val="000000"/>
                <w:sz w:val="24"/>
                <w:szCs w:val="24"/>
              </w:rPr>
              <w:t xml:space="preserve">« </w:t>
            </w:r>
            <w:r w:rsidRPr="00F72987">
              <w:rPr>
                <w:rFonts w:ascii="Times New Roman"/>
                <w:i/>
                <w:iCs/>
                <w:color w:val="000000"/>
                <w:sz w:val="24"/>
                <w:szCs w:val="24"/>
              </w:rPr>
              <w:t xml:space="preserve">comportement personnel </w:t>
            </w:r>
            <w:r w:rsidRPr="00F72987">
              <w:rPr>
                <w:rFonts w:ascii="Times New Roman"/>
                <w:color w:val="000000"/>
                <w:sz w:val="24"/>
                <w:szCs w:val="24"/>
              </w:rPr>
              <w:t xml:space="preserve">» du requérant qui </w:t>
            </w:r>
            <w:r w:rsidRPr="00F72987">
              <w:rPr>
                <w:rFonts w:ascii="Times New Roman"/>
                <w:color w:val="000000"/>
                <w:sz w:val="24"/>
                <w:szCs w:val="24"/>
              </w:rPr>
              <w:lastRenderedPageBreak/>
              <w:t>justifierait cette interdiction administrative du</w:t>
            </w:r>
            <w:r w:rsidR="00573742" w:rsidRPr="00F72987">
              <w:rPr>
                <w:rFonts w:ascii="Times New Roman"/>
                <w:color w:val="000000"/>
                <w:sz w:val="24"/>
                <w:szCs w:val="24"/>
              </w:rPr>
              <w:t xml:space="preserve"> </w:t>
            </w:r>
            <w:r w:rsidRPr="00F72987">
              <w:rPr>
                <w:rFonts w:ascii="Times New Roman"/>
                <w:color w:val="000000"/>
                <w:sz w:val="24"/>
                <w:szCs w:val="24"/>
              </w:rPr>
              <w:t xml:space="preserve">territoire français – </w:t>
            </w:r>
            <w:r w:rsidRPr="00F72987">
              <w:rPr>
                <w:rFonts w:ascii="Times New Roman"/>
                <w:b/>
                <w:bCs/>
                <w:color w:val="000000"/>
                <w:sz w:val="24"/>
                <w:szCs w:val="24"/>
              </w:rPr>
              <w:t>production n° 1.</w:t>
            </w:r>
          </w:p>
          <w:p w14:paraId="4FBA6C46" w14:textId="2906C81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est utile de relever que l'interdiction administrative du territoire a été créée par la loi du 13</w:t>
            </w:r>
            <w:r w:rsidR="00573742" w:rsidRPr="00F72987">
              <w:rPr>
                <w:rFonts w:ascii="Times New Roman"/>
                <w:color w:val="000000"/>
                <w:sz w:val="24"/>
                <w:szCs w:val="24"/>
              </w:rPr>
              <w:t xml:space="preserve"> </w:t>
            </w:r>
            <w:r w:rsidRPr="00F72987">
              <w:rPr>
                <w:rFonts w:ascii="Times New Roman"/>
                <w:color w:val="000000"/>
                <w:sz w:val="24"/>
                <w:szCs w:val="24"/>
              </w:rPr>
              <w:t>novembre 2014 renforçant les dispositions relatives à la lutte contre le terrorisme, qui vise à</w:t>
            </w:r>
            <w:r w:rsidR="00573742" w:rsidRPr="00F72987">
              <w:rPr>
                <w:rFonts w:ascii="Times New Roman"/>
                <w:color w:val="000000"/>
                <w:sz w:val="24"/>
                <w:szCs w:val="24"/>
              </w:rPr>
              <w:t xml:space="preserve"> </w:t>
            </w:r>
            <w:r w:rsidRPr="00F72987">
              <w:rPr>
                <w:rFonts w:ascii="Times New Roman"/>
                <w:color w:val="000000"/>
                <w:sz w:val="24"/>
                <w:szCs w:val="24"/>
              </w:rPr>
              <w:t>empêcher l'entrée sur le territoire français de personnes à l'encontre desquelles il existerait des</w:t>
            </w:r>
            <w:r w:rsidR="00573742" w:rsidRPr="00F72987">
              <w:rPr>
                <w:rFonts w:ascii="Times New Roman"/>
                <w:color w:val="000000"/>
                <w:sz w:val="24"/>
                <w:szCs w:val="24"/>
              </w:rPr>
              <w:t xml:space="preserve"> </w:t>
            </w:r>
            <w:r w:rsidRPr="00F72987">
              <w:rPr>
                <w:rFonts w:ascii="Times New Roman"/>
                <w:b/>
                <w:bCs/>
                <w:color w:val="000000"/>
                <w:sz w:val="24"/>
                <w:szCs w:val="24"/>
              </w:rPr>
              <w:t xml:space="preserve">informations crédibles </w:t>
            </w:r>
            <w:r w:rsidRPr="00F72987">
              <w:rPr>
                <w:rFonts w:ascii="Times New Roman"/>
                <w:color w:val="000000"/>
                <w:sz w:val="24"/>
                <w:szCs w:val="24"/>
              </w:rPr>
              <w:t xml:space="preserve">permettant de croire qu’il existe des </w:t>
            </w:r>
            <w:r w:rsidRPr="00F72987">
              <w:rPr>
                <w:rFonts w:ascii="Times New Roman"/>
                <w:b/>
                <w:bCs/>
                <w:color w:val="000000"/>
                <w:sz w:val="24"/>
                <w:szCs w:val="24"/>
              </w:rPr>
              <w:t xml:space="preserve">motifs raisonnables </w:t>
            </w:r>
            <w:r w:rsidRPr="00F72987">
              <w:rPr>
                <w:rFonts w:ascii="Times New Roman"/>
                <w:color w:val="000000"/>
                <w:sz w:val="24"/>
                <w:szCs w:val="24"/>
              </w:rPr>
              <w:t>selon</w:t>
            </w:r>
            <w:r w:rsidR="00573742" w:rsidRPr="00F72987">
              <w:rPr>
                <w:rFonts w:ascii="Times New Roman"/>
                <w:color w:val="000000"/>
                <w:sz w:val="24"/>
                <w:szCs w:val="24"/>
              </w:rPr>
              <w:t xml:space="preserve"> </w:t>
            </w:r>
            <w:r w:rsidRPr="00F72987">
              <w:rPr>
                <w:rFonts w:ascii="Times New Roman"/>
                <w:color w:val="000000"/>
                <w:sz w:val="24"/>
                <w:szCs w:val="24"/>
              </w:rPr>
              <w:t>lesquels l'intéressé chercherait à entrer sur le territoire français dans un but terroriste.</w:t>
            </w:r>
          </w:p>
          <w:p w14:paraId="64F947B3" w14:textId="14F86E62"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terme « terrorisme » est très largement utilisé depuis le début du XXIème siècle pour</w:t>
            </w:r>
            <w:r w:rsidR="00573742" w:rsidRPr="00F72987">
              <w:rPr>
                <w:rFonts w:ascii="Times New Roman"/>
                <w:color w:val="000000"/>
                <w:sz w:val="24"/>
                <w:szCs w:val="24"/>
              </w:rPr>
              <w:t xml:space="preserve"> </w:t>
            </w:r>
            <w:r w:rsidRPr="00F72987">
              <w:rPr>
                <w:rFonts w:ascii="Times New Roman"/>
                <w:color w:val="000000"/>
                <w:sz w:val="24"/>
                <w:szCs w:val="24"/>
              </w:rPr>
              <w:t>désigner des attaques armées et aveugles contre la population visant à semer la terreur à des</w:t>
            </w:r>
            <w:r w:rsidR="00AF65F0" w:rsidRPr="00F72987">
              <w:rPr>
                <w:rFonts w:ascii="Times New Roman"/>
                <w:color w:val="000000"/>
                <w:sz w:val="24"/>
                <w:szCs w:val="24"/>
              </w:rPr>
              <w:t xml:space="preserve"> </w:t>
            </w:r>
            <w:r w:rsidRPr="00F72987">
              <w:rPr>
                <w:rFonts w:ascii="Times New Roman"/>
                <w:color w:val="000000"/>
                <w:sz w:val="24"/>
                <w:szCs w:val="24"/>
              </w:rPr>
              <w:t>fins politiques. C’est uniquement dans ce sens qu’il sera utilisé ici.</w:t>
            </w:r>
          </w:p>
          <w:p w14:paraId="0358B6AF" w14:textId="77777777" w:rsidR="00F955B2" w:rsidRPr="00F72987" w:rsidRDefault="00F955B2" w:rsidP="00DC7644">
            <w:pPr>
              <w:autoSpaceDE w:val="0"/>
              <w:autoSpaceDN w:val="0"/>
              <w:adjustRightInd w:val="0"/>
              <w:rPr>
                <w:rFonts w:ascii="Times New Roman"/>
                <w:color w:val="000000"/>
                <w:sz w:val="24"/>
                <w:szCs w:val="24"/>
              </w:rPr>
            </w:pPr>
          </w:p>
          <w:p w14:paraId="4A4091CB"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est contesté avec la plus ferme vigueur que la requérante puisse être mêlée de près ou de loin</w:t>
            </w:r>
          </w:p>
          <w:p w14:paraId="0ABEAE5A" w14:textId="449D4336" w:rsidR="00DC7644" w:rsidRPr="00F72987" w:rsidRDefault="00DC7644" w:rsidP="00DC7644">
            <w:pPr>
              <w:autoSpaceDE w:val="0"/>
              <w:autoSpaceDN w:val="0"/>
              <w:adjustRightInd w:val="0"/>
              <w:rPr>
                <w:rFonts w:ascii="Times New Roman"/>
                <w:color w:val="000000"/>
                <w:sz w:val="24"/>
                <w:szCs w:val="24"/>
              </w:rPr>
            </w:pPr>
            <w:proofErr w:type="gramStart"/>
            <w:r w:rsidRPr="00F72987">
              <w:rPr>
                <w:rFonts w:ascii="Times New Roman"/>
                <w:color w:val="000000"/>
                <w:sz w:val="24"/>
                <w:szCs w:val="24"/>
              </w:rPr>
              <w:t>à</w:t>
            </w:r>
            <w:proofErr w:type="gramEnd"/>
            <w:r w:rsidRPr="00F72987">
              <w:rPr>
                <w:rFonts w:ascii="Times New Roman"/>
                <w:color w:val="000000"/>
                <w:sz w:val="24"/>
                <w:szCs w:val="24"/>
              </w:rPr>
              <w:t xml:space="preserve"> des actes de terrorisme, et le recours par le ministère de l'Intérieur à ces dispositions</w:t>
            </w:r>
            <w:r w:rsidR="00573742" w:rsidRPr="00F72987">
              <w:rPr>
                <w:rFonts w:ascii="Times New Roman"/>
                <w:color w:val="000000"/>
                <w:sz w:val="24"/>
                <w:szCs w:val="24"/>
              </w:rPr>
              <w:t xml:space="preserve"> </w:t>
            </w:r>
            <w:r w:rsidRPr="00F72987">
              <w:rPr>
                <w:rFonts w:ascii="Times New Roman"/>
                <w:color w:val="000000"/>
                <w:sz w:val="24"/>
                <w:szCs w:val="24"/>
              </w:rPr>
              <w:t>dérogatoires de droit commun est parfaitement incompréhensible.</w:t>
            </w:r>
          </w:p>
          <w:p w14:paraId="55E4D25E" w14:textId="4F95D756" w:rsidR="00DC7644" w:rsidRDefault="004B7782"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M - </w:t>
            </w:r>
            <w:r w:rsidR="00DC7644" w:rsidRPr="00F72987">
              <w:rPr>
                <w:rFonts w:ascii="Times New Roman"/>
                <w:color w:val="000000"/>
                <w:sz w:val="24"/>
                <w:szCs w:val="24"/>
              </w:rPr>
              <w:t xml:space="preserve">Mme </w:t>
            </w:r>
            <w:r w:rsidR="002A6970" w:rsidRPr="00F72987">
              <w:rPr>
                <w:rFonts w:ascii="Times New Roman"/>
                <w:color w:val="000000"/>
                <w:sz w:val="24"/>
                <w:szCs w:val="24"/>
              </w:rPr>
              <w:t>X</w:t>
            </w:r>
            <w:r w:rsidR="00DC7644" w:rsidRPr="00F72987">
              <w:rPr>
                <w:rFonts w:ascii="Times New Roman"/>
                <w:color w:val="000000"/>
                <w:sz w:val="24"/>
                <w:szCs w:val="24"/>
              </w:rPr>
              <w:t xml:space="preserve"> sollicite l’annulation de l’arrêté ministériel d’interdiction d'entrée et de</w:t>
            </w:r>
            <w:r w:rsidR="00573742" w:rsidRPr="00F72987">
              <w:rPr>
                <w:rFonts w:ascii="Times New Roman"/>
                <w:color w:val="000000"/>
                <w:sz w:val="24"/>
                <w:szCs w:val="24"/>
              </w:rPr>
              <w:t xml:space="preserve"> </w:t>
            </w:r>
            <w:r w:rsidR="00DC7644" w:rsidRPr="00F72987">
              <w:rPr>
                <w:rFonts w:ascii="Times New Roman"/>
                <w:color w:val="000000"/>
                <w:sz w:val="24"/>
                <w:szCs w:val="24"/>
              </w:rPr>
              <w:t>séjour sur le territoire français et la décision de refus d’entrée non notifiée d’une part et</w:t>
            </w:r>
            <w:r w:rsidR="00573742" w:rsidRPr="00F72987">
              <w:rPr>
                <w:rFonts w:ascii="Times New Roman"/>
                <w:color w:val="000000"/>
                <w:sz w:val="24"/>
                <w:szCs w:val="24"/>
              </w:rPr>
              <w:t xml:space="preserve"> </w:t>
            </w:r>
            <w:r w:rsidR="00DC7644" w:rsidRPr="00F72987">
              <w:rPr>
                <w:rFonts w:ascii="Times New Roman"/>
                <w:color w:val="000000"/>
                <w:sz w:val="24"/>
                <w:szCs w:val="24"/>
              </w:rPr>
              <w:t>l’indemnisation de son préjudice moral causé par les décisions susmentionnées d’autre part,</w:t>
            </w:r>
            <w:r w:rsidR="00573742" w:rsidRPr="00F72987">
              <w:rPr>
                <w:rFonts w:ascii="Times New Roman"/>
                <w:color w:val="000000"/>
                <w:sz w:val="24"/>
                <w:szCs w:val="24"/>
              </w:rPr>
              <w:t xml:space="preserve"> </w:t>
            </w:r>
            <w:r w:rsidR="00DC7644" w:rsidRPr="00F72987">
              <w:rPr>
                <w:rFonts w:ascii="Times New Roman"/>
                <w:color w:val="000000"/>
                <w:sz w:val="24"/>
                <w:szCs w:val="24"/>
              </w:rPr>
              <w:t xml:space="preserve">pour les motifs de fait et de </w:t>
            </w:r>
            <w:r w:rsidR="00AF65F0" w:rsidRPr="00F72987">
              <w:rPr>
                <w:rFonts w:ascii="Times New Roman"/>
                <w:color w:val="000000"/>
                <w:sz w:val="24"/>
                <w:szCs w:val="24"/>
              </w:rPr>
              <w:t>droit ci-après exposé</w:t>
            </w:r>
            <w:r w:rsidR="00DC7644" w:rsidRPr="00F72987">
              <w:rPr>
                <w:rFonts w:ascii="Times New Roman"/>
                <w:color w:val="000000"/>
                <w:sz w:val="24"/>
                <w:szCs w:val="24"/>
              </w:rPr>
              <w:t>.</w:t>
            </w:r>
          </w:p>
          <w:p w14:paraId="517FB31C" w14:textId="77777777" w:rsidR="00240644" w:rsidRDefault="00240644" w:rsidP="00DC7644">
            <w:pPr>
              <w:autoSpaceDE w:val="0"/>
              <w:autoSpaceDN w:val="0"/>
              <w:adjustRightInd w:val="0"/>
              <w:rPr>
                <w:rFonts w:ascii="Times New Roman"/>
                <w:color w:val="000000"/>
                <w:sz w:val="24"/>
                <w:szCs w:val="24"/>
              </w:rPr>
            </w:pPr>
          </w:p>
          <w:p w14:paraId="49180FC5" w14:textId="77777777" w:rsidR="00240644" w:rsidRDefault="00240644" w:rsidP="00DC7644">
            <w:pPr>
              <w:autoSpaceDE w:val="0"/>
              <w:autoSpaceDN w:val="0"/>
              <w:adjustRightInd w:val="0"/>
              <w:rPr>
                <w:rFonts w:ascii="Times New Roman"/>
                <w:color w:val="000000"/>
                <w:sz w:val="24"/>
                <w:szCs w:val="24"/>
              </w:rPr>
            </w:pPr>
          </w:p>
          <w:p w14:paraId="1D663C60" w14:textId="77777777" w:rsidR="00240644" w:rsidRPr="00F72987" w:rsidRDefault="00240644" w:rsidP="00DC7644">
            <w:pPr>
              <w:autoSpaceDE w:val="0"/>
              <w:autoSpaceDN w:val="0"/>
              <w:adjustRightInd w:val="0"/>
              <w:rPr>
                <w:rFonts w:ascii="Times New Roman"/>
                <w:color w:val="000000"/>
                <w:sz w:val="24"/>
                <w:szCs w:val="24"/>
              </w:rPr>
            </w:pPr>
          </w:p>
          <w:p w14:paraId="46673C03"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II- DISCUSSION</w:t>
            </w:r>
          </w:p>
          <w:p w14:paraId="01760D18"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A) SUR L’INTERDICTION ADMINISTRATIVE DU TERRITOIRE FRANÇAIS</w:t>
            </w:r>
          </w:p>
          <w:p w14:paraId="28E10891"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1) SUR LA LÉGALITÉ EXTERNE</w:t>
            </w:r>
          </w:p>
          <w:p w14:paraId="5C127B0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le défaut de signature et l’incompétence du signataire de l’acte</w:t>
            </w:r>
          </w:p>
          <w:p w14:paraId="4C0633B6" w14:textId="3540502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 212-1 du code des relations entre le public et l’administration dispose</w:t>
            </w:r>
            <w:r w:rsidR="000175FE">
              <w:rPr>
                <w:rFonts w:ascii="Times New Roman"/>
                <w:color w:val="000000"/>
                <w:sz w:val="24"/>
                <w:szCs w:val="24"/>
              </w:rPr>
              <w:t> </w:t>
            </w:r>
            <w:r w:rsidRPr="00F72987">
              <w:rPr>
                <w:rFonts w:ascii="Times New Roman"/>
                <w:color w:val="000000"/>
                <w:sz w:val="24"/>
                <w:szCs w:val="24"/>
              </w:rPr>
              <w:t>:</w:t>
            </w:r>
          </w:p>
          <w:p w14:paraId="41DD9468" w14:textId="5FAE0944"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Toute décision prise par une administration comporte la signature de son auteur ainsi</w:t>
            </w:r>
            <w:r w:rsidR="004B7782" w:rsidRPr="00F72987">
              <w:rPr>
                <w:rFonts w:ascii="Times New Roman"/>
                <w:i/>
                <w:iCs/>
                <w:color w:val="000000"/>
                <w:sz w:val="24"/>
                <w:szCs w:val="24"/>
              </w:rPr>
              <w:t xml:space="preserve"> </w:t>
            </w:r>
            <w:r w:rsidRPr="00F72987">
              <w:rPr>
                <w:rFonts w:ascii="Times New Roman"/>
                <w:i/>
                <w:iCs/>
                <w:color w:val="000000"/>
                <w:sz w:val="24"/>
                <w:szCs w:val="24"/>
              </w:rPr>
              <w:t>que la mention, en caractères lisibles, du prénom, du nom et de la qualité de celui-ci.</w:t>
            </w:r>
          </w:p>
          <w:p w14:paraId="57C22093" w14:textId="5B73716F"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lastRenderedPageBreak/>
              <w:t>Toutefois, les décisions fondées sur des motifs en lien avec la prévention d</w:t>
            </w:r>
            <w:r w:rsidR="000175FE">
              <w:rPr>
                <w:rFonts w:ascii="Times New Roman"/>
                <w:i/>
                <w:iCs/>
                <w:color w:val="000000"/>
                <w:sz w:val="24"/>
                <w:szCs w:val="24"/>
              </w:rPr>
              <w:t>’</w:t>
            </w:r>
            <w:r w:rsidRPr="00F72987">
              <w:rPr>
                <w:rFonts w:ascii="Times New Roman"/>
                <w:i/>
                <w:iCs/>
                <w:color w:val="000000"/>
                <w:sz w:val="24"/>
                <w:szCs w:val="24"/>
              </w:rPr>
              <w:t>actes de</w:t>
            </w:r>
            <w:r w:rsidR="003C46C6" w:rsidRPr="00F72987">
              <w:rPr>
                <w:rFonts w:ascii="Times New Roman"/>
                <w:i/>
                <w:iCs/>
                <w:color w:val="000000"/>
                <w:sz w:val="24"/>
                <w:szCs w:val="24"/>
              </w:rPr>
              <w:t xml:space="preserve"> </w:t>
            </w:r>
            <w:r w:rsidRPr="00F72987">
              <w:rPr>
                <w:rFonts w:ascii="Times New Roman"/>
                <w:i/>
                <w:iCs/>
                <w:color w:val="000000"/>
                <w:sz w:val="24"/>
                <w:szCs w:val="24"/>
              </w:rPr>
              <w:t>terrorisme sont prises dans des conditions qui préservent l</w:t>
            </w:r>
            <w:r w:rsidR="000175FE">
              <w:rPr>
                <w:rFonts w:ascii="Times New Roman"/>
                <w:i/>
                <w:iCs/>
                <w:color w:val="000000"/>
                <w:sz w:val="24"/>
                <w:szCs w:val="24"/>
              </w:rPr>
              <w:t>’</w:t>
            </w:r>
            <w:r w:rsidRPr="00F72987">
              <w:rPr>
                <w:rFonts w:ascii="Times New Roman"/>
                <w:i/>
                <w:iCs/>
                <w:color w:val="000000"/>
                <w:sz w:val="24"/>
                <w:szCs w:val="24"/>
              </w:rPr>
              <w:t>anonymat de leur signataire.</w:t>
            </w:r>
          </w:p>
          <w:p w14:paraId="2A0BCB55" w14:textId="7CB01916" w:rsidR="00DC7644" w:rsidRPr="00F72987"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Seule une ampliation de cette décision peut être notifiée à la personne concernée ou</w:t>
            </w:r>
            <w:r w:rsidR="003C46C6" w:rsidRPr="00F72987">
              <w:rPr>
                <w:rFonts w:ascii="Times New Roman"/>
                <w:i/>
                <w:iCs/>
                <w:color w:val="000000"/>
                <w:sz w:val="24"/>
                <w:szCs w:val="24"/>
              </w:rPr>
              <w:t xml:space="preserve"> </w:t>
            </w:r>
            <w:r w:rsidRPr="00F72987">
              <w:rPr>
                <w:rFonts w:ascii="Times New Roman"/>
                <w:i/>
                <w:iCs/>
                <w:color w:val="000000"/>
                <w:sz w:val="24"/>
                <w:szCs w:val="24"/>
              </w:rPr>
              <w:t>communiquée à des tiers, l</w:t>
            </w:r>
            <w:r w:rsidR="000175FE">
              <w:rPr>
                <w:rFonts w:ascii="Times New Roman"/>
                <w:i/>
                <w:iCs/>
                <w:color w:val="000000"/>
                <w:sz w:val="24"/>
                <w:szCs w:val="24"/>
              </w:rPr>
              <w:t>’</w:t>
            </w:r>
            <w:r w:rsidRPr="00F72987">
              <w:rPr>
                <w:rFonts w:ascii="Times New Roman"/>
                <w:i/>
                <w:iCs/>
                <w:color w:val="000000"/>
                <w:sz w:val="24"/>
                <w:szCs w:val="24"/>
              </w:rPr>
              <w:t>original signé, qui seul fait apparaître les nom, prénom et</w:t>
            </w:r>
            <w:r w:rsidR="003C46C6" w:rsidRPr="00F72987">
              <w:rPr>
                <w:rFonts w:ascii="Times New Roman"/>
                <w:i/>
                <w:iCs/>
                <w:color w:val="000000"/>
                <w:sz w:val="24"/>
                <w:szCs w:val="24"/>
              </w:rPr>
              <w:t xml:space="preserve"> </w:t>
            </w:r>
            <w:r w:rsidRPr="00F72987">
              <w:rPr>
                <w:rFonts w:ascii="Times New Roman"/>
                <w:i/>
                <w:iCs/>
                <w:color w:val="000000"/>
                <w:sz w:val="24"/>
                <w:szCs w:val="24"/>
              </w:rPr>
              <w:t>qualité du signataire, étant conservé par l</w:t>
            </w:r>
            <w:r w:rsidR="000175FE">
              <w:rPr>
                <w:rFonts w:ascii="Times New Roman"/>
                <w:i/>
                <w:iCs/>
                <w:color w:val="000000"/>
                <w:sz w:val="24"/>
                <w:szCs w:val="24"/>
              </w:rPr>
              <w:t>’</w:t>
            </w:r>
            <w:r w:rsidRPr="00F72987">
              <w:rPr>
                <w:rFonts w:ascii="Times New Roman"/>
                <w:i/>
                <w:iCs/>
                <w:color w:val="000000"/>
                <w:sz w:val="24"/>
                <w:szCs w:val="24"/>
              </w:rPr>
              <w:t xml:space="preserve">administration. </w:t>
            </w:r>
            <w:r w:rsidRPr="00F72987">
              <w:rPr>
                <w:rFonts w:ascii="Times New Roman"/>
                <w:color w:val="000000"/>
                <w:sz w:val="24"/>
                <w:szCs w:val="24"/>
              </w:rPr>
              <w:t>»</w:t>
            </w:r>
          </w:p>
          <w:p w14:paraId="02A41B59" w14:textId="7E7DB790"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respect de ces formalités constitue une condition de la légalité formelle de l</w:t>
            </w:r>
            <w:r w:rsidR="000175FE">
              <w:rPr>
                <w:rFonts w:ascii="Times New Roman"/>
                <w:color w:val="000000"/>
                <w:sz w:val="24"/>
                <w:szCs w:val="24"/>
              </w:rPr>
              <w:t>’</w:t>
            </w:r>
            <w:r w:rsidRPr="00F72987">
              <w:rPr>
                <w:rFonts w:ascii="Times New Roman"/>
                <w:color w:val="000000"/>
                <w:sz w:val="24"/>
                <w:szCs w:val="24"/>
              </w:rPr>
              <w:t xml:space="preserve">acte, leur </w:t>
            </w:r>
            <w:r w:rsidR="003C46C6" w:rsidRPr="00F72987">
              <w:rPr>
                <w:rFonts w:ascii="Times New Roman"/>
                <w:color w:val="000000"/>
                <w:sz w:val="24"/>
                <w:szCs w:val="24"/>
              </w:rPr>
              <w:t xml:space="preserve">non-respect </w:t>
            </w:r>
            <w:r w:rsidRPr="00F72987">
              <w:rPr>
                <w:rFonts w:ascii="Times New Roman"/>
                <w:color w:val="000000"/>
                <w:sz w:val="24"/>
                <w:szCs w:val="24"/>
              </w:rPr>
              <w:t>étant susceptible d</w:t>
            </w:r>
            <w:r w:rsidR="000175FE">
              <w:rPr>
                <w:rFonts w:ascii="Times New Roman"/>
                <w:color w:val="000000"/>
                <w:sz w:val="24"/>
                <w:szCs w:val="24"/>
              </w:rPr>
              <w:t>’</w:t>
            </w:r>
            <w:r w:rsidRPr="00F72987">
              <w:rPr>
                <w:rFonts w:ascii="Times New Roman"/>
                <w:color w:val="000000"/>
                <w:sz w:val="24"/>
                <w:szCs w:val="24"/>
              </w:rPr>
              <w:t>entraîner l</w:t>
            </w:r>
            <w:r w:rsidR="000175FE">
              <w:rPr>
                <w:rFonts w:ascii="Times New Roman"/>
                <w:color w:val="000000"/>
                <w:sz w:val="24"/>
                <w:szCs w:val="24"/>
              </w:rPr>
              <w:t>’</w:t>
            </w:r>
            <w:r w:rsidRPr="00F72987">
              <w:rPr>
                <w:rFonts w:ascii="Times New Roman"/>
                <w:color w:val="000000"/>
                <w:sz w:val="24"/>
                <w:szCs w:val="24"/>
              </w:rPr>
              <w:t>annulation de l</w:t>
            </w:r>
            <w:r w:rsidR="000175FE">
              <w:rPr>
                <w:rFonts w:ascii="Times New Roman"/>
                <w:color w:val="000000"/>
                <w:sz w:val="24"/>
                <w:szCs w:val="24"/>
              </w:rPr>
              <w:t>’</w:t>
            </w:r>
            <w:r w:rsidRPr="00F72987">
              <w:rPr>
                <w:rFonts w:ascii="Times New Roman"/>
                <w:color w:val="000000"/>
                <w:sz w:val="24"/>
                <w:szCs w:val="24"/>
              </w:rPr>
              <w:t>acte pour violation d</w:t>
            </w:r>
            <w:r w:rsidR="000175FE">
              <w:rPr>
                <w:rFonts w:ascii="Times New Roman"/>
                <w:color w:val="000000"/>
                <w:sz w:val="24"/>
                <w:szCs w:val="24"/>
              </w:rPr>
              <w:t>’</w:t>
            </w:r>
            <w:r w:rsidRPr="00F72987">
              <w:rPr>
                <w:rFonts w:ascii="Times New Roman"/>
                <w:color w:val="000000"/>
                <w:sz w:val="24"/>
                <w:szCs w:val="24"/>
              </w:rPr>
              <w:t>une formalité</w:t>
            </w:r>
            <w:r w:rsidR="003C46C6" w:rsidRPr="00F72987">
              <w:rPr>
                <w:rFonts w:ascii="Times New Roman"/>
                <w:color w:val="000000"/>
                <w:sz w:val="24"/>
                <w:szCs w:val="24"/>
              </w:rPr>
              <w:t xml:space="preserve"> </w:t>
            </w:r>
            <w:r w:rsidRPr="00F72987">
              <w:rPr>
                <w:rFonts w:ascii="Times New Roman"/>
                <w:color w:val="000000"/>
                <w:sz w:val="24"/>
                <w:szCs w:val="24"/>
              </w:rPr>
              <w:t xml:space="preserve">substantielle (CE, 25 juillet 2001, </w:t>
            </w:r>
            <w:proofErr w:type="spellStart"/>
            <w:r w:rsidRPr="00F72987">
              <w:rPr>
                <w:rFonts w:ascii="Times New Roman"/>
                <w:i/>
                <w:iCs/>
                <w:color w:val="000000"/>
                <w:sz w:val="24"/>
                <w:szCs w:val="24"/>
              </w:rPr>
              <w:t>Oukal</w:t>
            </w:r>
            <w:proofErr w:type="spellEnd"/>
            <w:r w:rsidRPr="00F72987">
              <w:rPr>
                <w:rFonts w:ascii="Times New Roman"/>
                <w:color w:val="000000"/>
                <w:sz w:val="24"/>
                <w:szCs w:val="24"/>
              </w:rPr>
              <w:t>, n° 228392).</w:t>
            </w:r>
            <w:r w:rsidR="004B7782" w:rsidRPr="00F72987">
              <w:rPr>
                <w:rFonts w:ascii="Times New Roman"/>
                <w:color w:val="000000"/>
                <w:sz w:val="24"/>
                <w:szCs w:val="24"/>
              </w:rPr>
              <w:t xml:space="preserve"> </w:t>
            </w:r>
            <w:r w:rsidRPr="00F72987">
              <w:rPr>
                <w:rFonts w:ascii="Times New Roman"/>
                <w:color w:val="000000"/>
                <w:sz w:val="24"/>
                <w:szCs w:val="24"/>
              </w:rPr>
              <w:t>En effet, l</w:t>
            </w:r>
            <w:r w:rsidR="000175FE">
              <w:rPr>
                <w:rFonts w:ascii="Times New Roman"/>
                <w:color w:val="000000"/>
                <w:sz w:val="24"/>
                <w:szCs w:val="24"/>
              </w:rPr>
              <w:t>’</w:t>
            </w:r>
            <w:r w:rsidRPr="00F72987">
              <w:rPr>
                <w:rFonts w:ascii="Times New Roman"/>
                <w:color w:val="000000"/>
                <w:sz w:val="24"/>
                <w:szCs w:val="24"/>
              </w:rPr>
              <w:t>expression du consentement de l</w:t>
            </w:r>
            <w:r w:rsidR="000175FE">
              <w:rPr>
                <w:rFonts w:ascii="Times New Roman"/>
                <w:color w:val="000000"/>
                <w:sz w:val="24"/>
                <w:szCs w:val="24"/>
              </w:rPr>
              <w:t>’</w:t>
            </w:r>
            <w:r w:rsidRPr="00F72987">
              <w:rPr>
                <w:rFonts w:ascii="Times New Roman"/>
                <w:color w:val="000000"/>
                <w:sz w:val="24"/>
                <w:szCs w:val="24"/>
              </w:rPr>
              <w:t>auteur permet de distinguer l</w:t>
            </w:r>
            <w:r w:rsidR="000175FE">
              <w:rPr>
                <w:rFonts w:ascii="Times New Roman"/>
                <w:color w:val="000000"/>
                <w:sz w:val="24"/>
                <w:szCs w:val="24"/>
              </w:rPr>
              <w:t>’</w:t>
            </w:r>
            <w:r w:rsidRPr="00F72987">
              <w:rPr>
                <w:rFonts w:ascii="Times New Roman"/>
                <w:color w:val="000000"/>
                <w:sz w:val="24"/>
                <w:szCs w:val="24"/>
              </w:rPr>
              <w:t>acte véritable du simple</w:t>
            </w:r>
            <w:r w:rsidR="003C46C6" w:rsidRPr="00F72987">
              <w:rPr>
                <w:rFonts w:ascii="Times New Roman"/>
                <w:color w:val="000000"/>
                <w:sz w:val="24"/>
                <w:szCs w:val="24"/>
              </w:rPr>
              <w:t xml:space="preserve"> </w:t>
            </w:r>
            <w:r w:rsidRPr="00F72987">
              <w:rPr>
                <w:rFonts w:ascii="Times New Roman"/>
                <w:color w:val="000000"/>
                <w:sz w:val="24"/>
                <w:szCs w:val="24"/>
              </w:rPr>
              <w:t>projet d</w:t>
            </w:r>
            <w:r w:rsidR="000175FE">
              <w:rPr>
                <w:rFonts w:ascii="Times New Roman"/>
                <w:color w:val="000000"/>
                <w:sz w:val="24"/>
                <w:szCs w:val="24"/>
              </w:rPr>
              <w:t>’</w:t>
            </w:r>
            <w:r w:rsidRPr="00F72987">
              <w:rPr>
                <w:rFonts w:ascii="Times New Roman"/>
                <w:color w:val="000000"/>
                <w:sz w:val="24"/>
                <w:szCs w:val="24"/>
              </w:rPr>
              <w:t>acte, et traduit l</w:t>
            </w:r>
            <w:r w:rsidR="000175FE">
              <w:rPr>
                <w:rFonts w:ascii="Times New Roman"/>
                <w:color w:val="000000"/>
                <w:sz w:val="24"/>
                <w:szCs w:val="24"/>
              </w:rPr>
              <w:t>’</w:t>
            </w:r>
            <w:r w:rsidRPr="00F72987">
              <w:rPr>
                <w:rFonts w:ascii="Times New Roman"/>
                <w:color w:val="000000"/>
                <w:sz w:val="24"/>
                <w:szCs w:val="24"/>
              </w:rPr>
              <w:t>existence d</w:t>
            </w:r>
            <w:r w:rsidR="000175FE">
              <w:rPr>
                <w:rFonts w:ascii="Times New Roman"/>
                <w:color w:val="000000"/>
                <w:sz w:val="24"/>
                <w:szCs w:val="24"/>
              </w:rPr>
              <w:t>’</w:t>
            </w:r>
            <w:r w:rsidRPr="00F72987">
              <w:rPr>
                <w:rFonts w:ascii="Times New Roman"/>
                <w:color w:val="000000"/>
                <w:sz w:val="24"/>
                <w:szCs w:val="24"/>
              </w:rPr>
              <w:t xml:space="preserve">une véritable norme (CE, 25 nov. 1931, </w:t>
            </w:r>
            <w:r w:rsidRPr="00F72987">
              <w:rPr>
                <w:rFonts w:ascii="Times New Roman"/>
                <w:i/>
                <w:iCs/>
                <w:color w:val="000000"/>
                <w:sz w:val="24"/>
                <w:szCs w:val="24"/>
              </w:rPr>
              <w:t>Barthélemy</w:t>
            </w:r>
            <w:r w:rsidRPr="00F72987">
              <w:rPr>
                <w:rFonts w:ascii="Times New Roman"/>
                <w:color w:val="000000"/>
                <w:sz w:val="24"/>
                <w:szCs w:val="24"/>
              </w:rPr>
              <w:t>).</w:t>
            </w:r>
          </w:p>
          <w:p w14:paraId="28CE3A13" w14:textId="77777777" w:rsidR="001C5BD1" w:rsidRPr="00F72987" w:rsidRDefault="001C5BD1" w:rsidP="00DC7644">
            <w:pPr>
              <w:autoSpaceDE w:val="0"/>
              <w:autoSpaceDN w:val="0"/>
              <w:adjustRightInd w:val="0"/>
              <w:rPr>
                <w:rFonts w:ascii="Times New Roman"/>
                <w:color w:val="000000"/>
                <w:sz w:val="24"/>
                <w:szCs w:val="24"/>
              </w:rPr>
            </w:pPr>
          </w:p>
          <w:p w14:paraId="31D62254" w14:textId="1BC9AB5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 ce titre, la signature marque l'achèvement du</w:t>
            </w:r>
            <w:r w:rsidR="000175FE" w:rsidRPr="00F72987">
              <w:rPr>
                <w:rFonts w:ascii="Times New Roman"/>
                <w:color w:val="000000"/>
                <w:sz w:val="24"/>
                <w:szCs w:val="24"/>
              </w:rPr>
              <w:t xml:space="preserve"> </w:t>
            </w:r>
            <w:r w:rsidRPr="00F72987">
              <w:rPr>
                <w:rFonts w:ascii="Times New Roman"/>
                <w:color w:val="000000"/>
                <w:sz w:val="24"/>
                <w:szCs w:val="24"/>
              </w:rPr>
              <w:t>processus d</w:t>
            </w:r>
            <w:r w:rsidR="000175FE">
              <w:rPr>
                <w:rFonts w:ascii="Times New Roman"/>
                <w:color w:val="000000"/>
                <w:sz w:val="24"/>
                <w:szCs w:val="24"/>
              </w:rPr>
              <w:t>’</w:t>
            </w:r>
            <w:r w:rsidRPr="00F72987">
              <w:rPr>
                <w:rFonts w:ascii="Times New Roman"/>
                <w:color w:val="000000"/>
                <w:sz w:val="24"/>
                <w:szCs w:val="24"/>
              </w:rPr>
              <w:t>élaboration d’un acte et permet de</w:t>
            </w:r>
            <w:r w:rsidR="003C46C6" w:rsidRPr="00F72987">
              <w:rPr>
                <w:rFonts w:ascii="Times New Roman"/>
                <w:color w:val="000000"/>
                <w:sz w:val="24"/>
                <w:szCs w:val="24"/>
              </w:rPr>
              <w:t xml:space="preserve"> </w:t>
            </w:r>
            <w:r w:rsidRPr="00F72987">
              <w:rPr>
                <w:rFonts w:ascii="Times New Roman"/>
                <w:color w:val="000000"/>
                <w:sz w:val="24"/>
                <w:szCs w:val="24"/>
              </w:rPr>
              <w:t>vérifier que la décision a été effectivement adoptée par le signataire (CE, 27 janv. 1956,</w:t>
            </w:r>
          </w:p>
          <w:p w14:paraId="512A0B9C" w14:textId="7B8674F5" w:rsidR="00DC7644" w:rsidRPr="00F72987"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Boniface</w:t>
            </w:r>
            <w:r w:rsidR="000175FE">
              <w:rPr>
                <w:rFonts w:ascii="Times New Roman"/>
                <w:i/>
                <w:iCs/>
                <w:color w:val="000000"/>
                <w:sz w:val="24"/>
                <w:szCs w:val="24"/>
              </w:rPr>
              <w:t> </w:t>
            </w:r>
            <w:r w:rsidRPr="00F72987">
              <w:rPr>
                <w:rFonts w:ascii="Times New Roman"/>
                <w:color w:val="000000"/>
                <w:sz w:val="24"/>
                <w:szCs w:val="24"/>
              </w:rPr>
              <w:t xml:space="preserve">; CE, sect., 22 mars 1963, </w:t>
            </w:r>
            <w:r w:rsidRPr="00F72987">
              <w:rPr>
                <w:rFonts w:ascii="Times New Roman"/>
                <w:i/>
                <w:iCs/>
                <w:color w:val="000000"/>
                <w:sz w:val="24"/>
                <w:szCs w:val="24"/>
              </w:rPr>
              <w:t xml:space="preserve">min. anciens combattants c/ </w:t>
            </w:r>
            <w:proofErr w:type="spellStart"/>
            <w:r w:rsidRPr="00F72987">
              <w:rPr>
                <w:rFonts w:ascii="Times New Roman"/>
                <w:i/>
                <w:iCs/>
                <w:color w:val="000000"/>
                <w:sz w:val="24"/>
                <w:szCs w:val="24"/>
              </w:rPr>
              <w:t>Fringhian</w:t>
            </w:r>
            <w:proofErr w:type="spellEnd"/>
            <w:r w:rsidR="000175FE">
              <w:rPr>
                <w:rFonts w:ascii="Times New Roman"/>
                <w:i/>
                <w:iCs/>
                <w:color w:val="000000"/>
                <w:sz w:val="24"/>
                <w:szCs w:val="24"/>
              </w:rPr>
              <w:t> </w:t>
            </w:r>
            <w:r w:rsidRPr="00F72987">
              <w:rPr>
                <w:rFonts w:ascii="Times New Roman"/>
                <w:color w:val="000000"/>
                <w:sz w:val="24"/>
                <w:szCs w:val="24"/>
              </w:rPr>
              <w:t>; CE, 27 janv. 1995,</w:t>
            </w:r>
            <w:r w:rsidR="001C5BD1">
              <w:rPr>
                <w:rFonts w:ascii="Times New Roman"/>
                <w:color w:val="000000"/>
                <w:sz w:val="24"/>
                <w:szCs w:val="24"/>
              </w:rPr>
              <w:t xml:space="preserve"> </w:t>
            </w:r>
            <w:r w:rsidRPr="00F72987">
              <w:rPr>
                <w:rFonts w:ascii="Times New Roman"/>
                <w:i/>
                <w:iCs/>
                <w:color w:val="000000"/>
                <w:sz w:val="24"/>
                <w:szCs w:val="24"/>
              </w:rPr>
              <w:t>Assoc. Île-de-</w:t>
            </w:r>
            <w:r w:rsidR="000175FE">
              <w:rPr>
                <w:rFonts w:ascii="Times New Roman"/>
                <w:i/>
                <w:iCs/>
                <w:color w:val="000000"/>
                <w:sz w:val="24"/>
                <w:szCs w:val="24"/>
              </w:rPr>
              <w:t>France</w:t>
            </w:r>
            <w:r w:rsidRPr="00F72987">
              <w:rPr>
                <w:rFonts w:ascii="Times New Roman"/>
                <w:i/>
                <w:iCs/>
                <w:color w:val="000000"/>
                <w:sz w:val="24"/>
                <w:szCs w:val="24"/>
              </w:rPr>
              <w:t xml:space="preserve"> Environnement</w:t>
            </w:r>
            <w:r w:rsidRPr="00F72987">
              <w:rPr>
                <w:rFonts w:ascii="Times New Roman"/>
                <w:color w:val="000000"/>
                <w:sz w:val="24"/>
                <w:szCs w:val="24"/>
              </w:rPr>
              <w:t>).</w:t>
            </w:r>
          </w:p>
          <w:p w14:paraId="4F9738D1" w14:textId="6A0F3391"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Conseil d’État juge ainsi qu’en l</w:t>
            </w:r>
            <w:r w:rsidR="000175FE">
              <w:rPr>
                <w:rFonts w:ascii="Times New Roman"/>
                <w:color w:val="000000"/>
                <w:sz w:val="24"/>
                <w:szCs w:val="24"/>
              </w:rPr>
              <w:t>’</w:t>
            </w:r>
            <w:r w:rsidRPr="00F72987">
              <w:rPr>
                <w:rFonts w:ascii="Times New Roman"/>
                <w:color w:val="000000"/>
                <w:sz w:val="24"/>
                <w:szCs w:val="24"/>
              </w:rPr>
              <w:t>absence de signature, l</w:t>
            </w:r>
            <w:r w:rsidR="000175FE">
              <w:rPr>
                <w:rFonts w:ascii="Times New Roman"/>
                <w:color w:val="000000"/>
                <w:sz w:val="24"/>
                <w:szCs w:val="24"/>
              </w:rPr>
              <w:t>’</w:t>
            </w:r>
            <w:r w:rsidRPr="00F72987">
              <w:rPr>
                <w:rFonts w:ascii="Times New Roman"/>
                <w:color w:val="000000"/>
                <w:sz w:val="24"/>
                <w:szCs w:val="24"/>
              </w:rPr>
              <w:t>acte n</w:t>
            </w:r>
            <w:r w:rsidR="000175FE">
              <w:rPr>
                <w:rFonts w:ascii="Times New Roman"/>
                <w:color w:val="000000"/>
                <w:sz w:val="24"/>
                <w:szCs w:val="24"/>
              </w:rPr>
              <w:t>’</w:t>
            </w:r>
            <w:r w:rsidRPr="00F72987">
              <w:rPr>
                <w:rFonts w:ascii="Times New Roman"/>
                <w:color w:val="000000"/>
                <w:sz w:val="24"/>
                <w:szCs w:val="24"/>
              </w:rPr>
              <w:t>existe pas juridiquement et ne</w:t>
            </w:r>
            <w:r w:rsidR="00AF65F0" w:rsidRPr="00F72987">
              <w:rPr>
                <w:rFonts w:ascii="Times New Roman"/>
                <w:color w:val="000000"/>
                <w:sz w:val="24"/>
                <w:szCs w:val="24"/>
              </w:rPr>
              <w:t xml:space="preserve"> </w:t>
            </w:r>
            <w:r w:rsidRPr="00F72987">
              <w:rPr>
                <w:rFonts w:ascii="Times New Roman"/>
                <w:color w:val="000000"/>
                <w:sz w:val="24"/>
                <w:szCs w:val="24"/>
              </w:rPr>
              <w:t>peut produire d</w:t>
            </w:r>
            <w:r w:rsidR="000175FE">
              <w:rPr>
                <w:rFonts w:ascii="Times New Roman"/>
                <w:color w:val="000000"/>
                <w:sz w:val="24"/>
                <w:szCs w:val="24"/>
              </w:rPr>
              <w:t>’</w:t>
            </w:r>
            <w:r w:rsidRPr="00F72987">
              <w:rPr>
                <w:rFonts w:ascii="Times New Roman"/>
                <w:color w:val="000000"/>
                <w:sz w:val="24"/>
                <w:szCs w:val="24"/>
              </w:rPr>
              <w:t xml:space="preserve">effet de droit (CE, 26 janv. 1951, </w:t>
            </w:r>
            <w:r w:rsidRPr="00F72987">
              <w:rPr>
                <w:rFonts w:ascii="Times New Roman"/>
                <w:i/>
                <w:iCs/>
                <w:color w:val="000000"/>
                <w:sz w:val="24"/>
                <w:szCs w:val="24"/>
              </w:rPr>
              <w:t>Galy</w:t>
            </w:r>
            <w:r w:rsidR="000175FE">
              <w:rPr>
                <w:rFonts w:ascii="Times New Roman"/>
                <w:i/>
                <w:iCs/>
                <w:color w:val="000000"/>
                <w:sz w:val="24"/>
                <w:szCs w:val="24"/>
              </w:rPr>
              <w:t> </w:t>
            </w:r>
            <w:r w:rsidRPr="00F72987">
              <w:rPr>
                <w:rFonts w:ascii="Times New Roman"/>
                <w:color w:val="000000"/>
                <w:sz w:val="24"/>
                <w:szCs w:val="24"/>
              </w:rPr>
              <w:t xml:space="preserve">: S. 1951, 3, p. 52, </w:t>
            </w:r>
            <w:proofErr w:type="spellStart"/>
            <w:r w:rsidRPr="00F72987">
              <w:rPr>
                <w:rFonts w:ascii="Times New Roman"/>
                <w:color w:val="000000"/>
                <w:sz w:val="24"/>
                <w:szCs w:val="24"/>
              </w:rPr>
              <w:t>concl</w:t>
            </w:r>
            <w:proofErr w:type="spellEnd"/>
            <w:r w:rsidRPr="00F72987">
              <w:rPr>
                <w:rFonts w:ascii="Times New Roman"/>
                <w:color w:val="000000"/>
                <w:sz w:val="24"/>
                <w:szCs w:val="24"/>
              </w:rPr>
              <w:t>. R. Odent).</w:t>
            </w:r>
          </w:p>
          <w:p w14:paraId="3072F045" w14:textId="77777777" w:rsidR="001C5BD1" w:rsidRPr="00F72987" w:rsidRDefault="001C5BD1" w:rsidP="00DC7644">
            <w:pPr>
              <w:autoSpaceDE w:val="0"/>
              <w:autoSpaceDN w:val="0"/>
              <w:adjustRightInd w:val="0"/>
              <w:rPr>
                <w:rFonts w:ascii="Times New Roman"/>
                <w:color w:val="000000"/>
                <w:sz w:val="24"/>
                <w:szCs w:val="24"/>
              </w:rPr>
            </w:pPr>
          </w:p>
          <w:p w14:paraId="63E7486A" w14:textId="4ECF0F6D"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La Cour administrative d’appel de Douai a pu juger en ce sens qu’un arrêté non signé et dont</w:t>
            </w:r>
            <w:r w:rsidR="003C46C6" w:rsidRPr="00F72987">
              <w:rPr>
                <w:rFonts w:ascii="Times New Roman"/>
                <w:color w:val="000000"/>
                <w:sz w:val="24"/>
                <w:szCs w:val="24"/>
              </w:rPr>
              <w:t xml:space="preserve"> </w:t>
            </w:r>
            <w:r w:rsidRPr="00F72987">
              <w:rPr>
                <w:rFonts w:ascii="Times New Roman"/>
                <w:color w:val="000000"/>
                <w:sz w:val="24"/>
                <w:szCs w:val="24"/>
              </w:rPr>
              <w:t>l</w:t>
            </w:r>
            <w:r w:rsidR="000175FE">
              <w:rPr>
                <w:rFonts w:ascii="Times New Roman"/>
                <w:color w:val="000000"/>
                <w:sz w:val="24"/>
                <w:szCs w:val="24"/>
              </w:rPr>
              <w:t>’</w:t>
            </w:r>
            <w:r w:rsidRPr="00F72987">
              <w:rPr>
                <w:rFonts w:ascii="Times New Roman"/>
                <w:color w:val="000000"/>
                <w:sz w:val="24"/>
                <w:szCs w:val="24"/>
              </w:rPr>
              <w:t xml:space="preserve">original ne peut être produit « </w:t>
            </w:r>
            <w:r w:rsidRPr="00F72987">
              <w:rPr>
                <w:rFonts w:ascii="Times New Roman"/>
                <w:i/>
                <w:iCs/>
                <w:color w:val="000000"/>
                <w:sz w:val="24"/>
                <w:szCs w:val="24"/>
              </w:rPr>
              <w:t>doit être considéré comme dépourvu de signature, et est, par</w:t>
            </w:r>
            <w:r w:rsidR="003C46C6" w:rsidRPr="00F72987">
              <w:rPr>
                <w:rFonts w:ascii="Times New Roman"/>
                <w:i/>
                <w:iCs/>
                <w:color w:val="000000"/>
                <w:sz w:val="24"/>
                <w:szCs w:val="24"/>
              </w:rPr>
              <w:t xml:space="preserve"> </w:t>
            </w:r>
            <w:r w:rsidRPr="00F72987">
              <w:rPr>
                <w:rFonts w:ascii="Times New Roman"/>
                <w:i/>
                <w:iCs/>
                <w:color w:val="000000"/>
                <w:sz w:val="24"/>
                <w:szCs w:val="24"/>
              </w:rPr>
              <w:t xml:space="preserve">suite, nul et de nul effet </w:t>
            </w:r>
            <w:r w:rsidRPr="00F72987">
              <w:rPr>
                <w:rFonts w:ascii="Times New Roman"/>
                <w:color w:val="000000"/>
                <w:sz w:val="24"/>
                <w:szCs w:val="24"/>
              </w:rPr>
              <w:t xml:space="preserve">» (CAA Douai, 22 sept. 2005, </w:t>
            </w:r>
            <w:r w:rsidRPr="00F72987">
              <w:rPr>
                <w:rFonts w:ascii="Times New Roman"/>
                <w:i/>
                <w:iCs/>
                <w:color w:val="000000"/>
                <w:sz w:val="24"/>
                <w:szCs w:val="24"/>
              </w:rPr>
              <w:t>Ministre de l</w:t>
            </w:r>
            <w:r w:rsidR="000175FE">
              <w:rPr>
                <w:rFonts w:ascii="Times New Roman"/>
                <w:i/>
                <w:iCs/>
                <w:color w:val="000000"/>
                <w:sz w:val="24"/>
                <w:szCs w:val="24"/>
              </w:rPr>
              <w:t>’</w:t>
            </w:r>
            <w:r w:rsidRPr="00F72987">
              <w:rPr>
                <w:rFonts w:ascii="Times New Roman"/>
                <w:i/>
                <w:iCs/>
                <w:color w:val="000000"/>
                <w:sz w:val="24"/>
                <w:szCs w:val="24"/>
              </w:rPr>
              <w:t>Écologie et du</w:t>
            </w:r>
          </w:p>
          <w:p w14:paraId="3AD1F355" w14:textId="77777777" w:rsidR="00DC7644"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Développement durable</w:t>
            </w:r>
            <w:r w:rsidRPr="00F72987">
              <w:rPr>
                <w:rFonts w:ascii="Times New Roman"/>
                <w:color w:val="000000"/>
                <w:sz w:val="24"/>
                <w:szCs w:val="24"/>
              </w:rPr>
              <w:t>, n°04DA00456).</w:t>
            </w:r>
          </w:p>
          <w:p w14:paraId="5758CAE7" w14:textId="77777777" w:rsidR="001C5BD1" w:rsidRPr="00F72987" w:rsidRDefault="001C5BD1" w:rsidP="00DC7644">
            <w:pPr>
              <w:autoSpaceDE w:val="0"/>
              <w:autoSpaceDN w:val="0"/>
              <w:adjustRightInd w:val="0"/>
              <w:rPr>
                <w:rFonts w:ascii="Times New Roman"/>
                <w:color w:val="000000"/>
                <w:sz w:val="24"/>
                <w:szCs w:val="24"/>
              </w:rPr>
            </w:pPr>
          </w:p>
          <w:p w14:paraId="6BA5E1E4" w14:textId="3C65512F"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régime dérogatoire à l’obligation d’identification du signataire d’un acte administratif</w:t>
            </w:r>
            <w:r w:rsidR="003C46C6" w:rsidRPr="00F72987">
              <w:rPr>
                <w:rFonts w:ascii="Times New Roman"/>
                <w:color w:val="000000"/>
                <w:sz w:val="24"/>
                <w:szCs w:val="24"/>
              </w:rPr>
              <w:t xml:space="preserve"> </w:t>
            </w:r>
            <w:r w:rsidRPr="00F72987">
              <w:rPr>
                <w:rFonts w:ascii="Times New Roman"/>
                <w:color w:val="000000"/>
                <w:sz w:val="24"/>
                <w:szCs w:val="24"/>
              </w:rPr>
              <w:t xml:space="preserve">prévue à l’alinéa 2 de l’article précité est circonscrit de manière claire aux seules « </w:t>
            </w:r>
            <w:r w:rsidRPr="00F72987">
              <w:rPr>
                <w:rFonts w:ascii="Times New Roman"/>
                <w:i/>
                <w:iCs/>
                <w:color w:val="000000"/>
                <w:sz w:val="24"/>
                <w:szCs w:val="24"/>
              </w:rPr>
              <w:t>décisions</w:t>
            </w:r>
            <w:r w:rsidR="003C46C6" w:rsidRPr="00F72987">
              <w:rPr>
                <w:rFonts w:ascii="Times New Roman"/>
                <w:i/>
                <w:iCs/>
                <w:color w:val="000000"/>
                <w:sz w:val="24"/>
                <w:szCs w:val="24"/>
              </w:rPr>
              <w:t xml:space="preserve"> </w:t>
            </w:r>
            <w:r w:rsidRPr="00F72987">
              <w:rPr>
                <w:rFonts w:ascii="Times New Roman"/>
                <w:i/>
                <w:iCs/>
                <w:color w:val="000000"/>
                <w:sz w:val="24"/>
                <w:szCs w:val="24"/>
              </w:rPr>
              <w:t>fondées sur des motifs en lien avec la prévention d</w:t>
            </w:r>
            <w:r w:rsidR="000175FE">
              <w:rPr>
                <w:rFonts w:ascii="Times New Roman"/>
                <w:i/>
                <w:iCs/>
                <w:color w:val="000000"/>
                <w:sz w:val="24"/>
                <w:szCs w:val="24"/>
              </w:rPr>
              <w:t>’</w:t>
            </w:r>
            <w:r w:rsidRPr="00F72987">
              <w:rPr>
                <w:rFonts w:ascii="Times New Roman"/>
                <w:i/>
                <w:iCs/>
                <w:color w:val="000000"/>
                <w:sz w:val="24"/>
                <w:szCs w:val="24"/>
              </w:rPr>
              <w:t xml:space="preserve">actes de terrorisme </w:t>
            </w:r>
            <w:r w:rsidRPr="00F72987">
              <w:rPr>
                <w:rFonts w:ascii="Times New Roman"/>
                <w:color w:val="000000"/>
                <w:sz w:val="24"/>
                <w:szCs w:val="24"/>
              </w:rPr>
              <w:t>».</w:t>
            </w:r>
          </w:p>
          <w:p w14:paraId="72A4E237" w14:textId="4843A35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En l’absence de la possibilité par la requérante de contrôler la compétence de l’agent signataire,</w:t>
            </w:r>
            <w:r w:rsidR="003C46C6" w:rsidRPr="00F72987">
              <w:rPr>
                <w:rFonts w:ascii="Times New Roman"/>
                <w:color w:val="000000"/>
                <w:sz w:val="24"/>
                <w:szCs w:val="24"/>
              </w:rPr>
              <w:t xml:space="preserve"> </w:t>
            </w:r>
            <w:r w:rsidRPr="00F72987">
              <w:rPr>
                <w:rFonts w:ascii="Times New Roman"/>
                <w:color w:val="000000"/>
                <w:sz w:val="24"/>
                <w:szCs w:val="24"/>
              </w:rPr>
              <w:t xml:space="preserve">et donc la légalité externe de l’acte </w:t>
            </w:r>
            <w:r w:rsidRPr="00F72987">
              <w:rPr>
                <w:rFonts w:ascii="Times New Roman"/>
                <w:color w:val="000000"/>
                <w:sz w:val="24"/>
                <w:szCs w:val="24"/>
              </w:rPr>
              <w:lastRenderedPageBreak/>
              <w:t>lui-même, le contrôle de l’original nécessairement conservé</w:t>
            </w:r>
            <w:r w:rsidR="004B7782" w:rsidRPr="00F72987">
              <w:rPr>
                <w:rFonts w:ascii="Times New Roman"/>
                <w:color w:val="000000"/>
                <w:sz w:val="24"/>
                <w:szCs w:val="24"/>
              </w:rPr>
              <w:t xml:space="preserve"> </w:t>
            </w:r>
            <w:r w:rsidRPr="00F72987">
              <w:rPr>
                <w:rFonts w:ascii="Times New Roman"/>
                <w:color w:val="000000"/>
                <w:sz w:val="24"/>
                <w:szCs w:val="24"/>
              </w:rPr>
              <w:t>par l’administration revient à la formation de jugement, sur le fondement de l’article L. 773-</w:t>
            </w:r>
            <w:r w:rsidR="004B7782" w:rsidRPr="00F72987">
              <w:rPr>
                <w:rFonts w:ascii="Times New Roman"/>
                <w:color w:val="000000"/>
                <w:sz w:val="24"/>
                <w:szCs w:val="24"/>
              </w:rPr>
              <w:t xml:space="preserve"> </w:t>
            </w:r>
            <w:r w:rsidRPr="00F72987">
              <w:rPr>
                <w:rFonts w:ascii="Times New Roman"/>
                <w:color w:val="000000"/>
                <w:sz w:val="24"/>
                <w:szCs w:val="24"/>
              </w:rPr>
              <w:t>du code de la justice administrative.</w:t>
            </w:r>
          </w:p>
          <w:p w14:paraId="741B4295" w14:textId="0E7B3625" w:rsidR="00DC7644" w:rsidRPr="00F72987" w:rsidRDefault="00DC7644" w:rsidP="00DC7644">
            <w:pPr>
              <w:autoSpaceDE w:val="0"/>
              <w:autoSpaceDN w:val="0"/>
              <w:adjustRightInd w:val="0"/>
              <w:rPr>
                <w:rFonts w:ascii="Times New Roman"/>
                <w:color w:val="000000"/>
                <w:sz w:val="24"/>
                <w:szCs w:val="24"/>
              </w:rPr>
            </w:pPr>
            <w:r w:rsidRPr="00F72987">
              <w:rPr>
                <w:rFonts w:ascii="Times New Roman"/>
                <w:b/>
                <w:bCs/>
                <w:color w:val="000000"/>
                <w:sz w:val="24"/>
                <w:szCs w:val="24"/>
              </w:rPr>
              <w:t>En l’espèce</w:t>
            </w:r>
            <w:r w:rsidRPr="00F72987">
              <w:rPr>
                <w:rFonts w:ascii="Times New Roman"/>
                <w:color w:val="000000"/>
                <w:sz w:val="24"/>
                <w:szCs w:val="24"/>
              </w:rPr>
              <w:t>, l’arrêté d’interdiction administrative du territoire français est dépourvu de toute</w:t>
            </w:r>
            <w:r w:rsidR="003C46C6" w:rsidRPr="00F72987">
              <w:rPr>
                <w:rFonts w:ascii="Times New Roman"/>
                <w:color w:val="000000"/>
                <w:sz w:val="24"/>
                <w:szCs w:val="24"/>
              </w:rPr>
              <w:t xml:space="preserve"> </w:t>
            </w:r>
            <w:r w:rsidRPr="00F72987">
              <w:rPr>
                <w:rFonts w:ascii="Times New Roman"/>
                <w:color w:val="000000"/>
                <w:sz w:val="24"/>
                <w:szCs w:val="24"/>
              </w:rPr>
              <w:t>signature du ministre ou de l’un de ses délégataires.</w:t>
            </w:r>
          </w:p>
          <w:p w14:paraId="340824B7" w14:textId="0B4DDEAF"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De plus, aucun élément de l’arrêté ministériel ne vient justifier une quelconque dérogation à</w:t>
            </w:r>
            <w:r w:rsidR="003C46C6" w:rsidRPr="00F72987">
              <w:rPr>
                <w:rFonts w:ascii="Times New Roman"/>
                <w:color w:val="000000"/>
                <w:sz w:val="24"/>
                <w:szCs w:val="24"/>
              </w:rPr>
              <w:t xml:space="preserve"> </w:t>
            </w:r>
            <w:r w:rsidRPr="00F72987">
              <w:rPr>
                <w:rFonts w:ascii="Times New Roman"/>
                <w:color w:val="000000"/>
                <w:sz w:val="24"/>
                <w:szCs w:val="24"/>
              </w:rPr>
              <w:t>l’obligation de signature qui serait fondée sur l’alinéa 2 de l’article L.212-1 du CRPA. L’arrêté</w:t>
            </w:r>
            <w:r w:rsidR="003C46C6" w:rsidRPr="00F72987">
              <w:rPr>
                <w:rFonts w:ascii="Times New Roman"/>
                <w:color w:val="000000"/>
                <w:sz w:val="24"/>
                <w:szCs w:val="24"/>
              </w:rPr>
              <w:t xml:space="preserve"> </w:t>
            </w:r>
            <w:r w:rsidRPr="00F72987">
              <w:rPr>
                <w:rFonts w:ascii="Times New Roman"/>
                <w:color w:val="000000"/>
                <w:sz w:val="24"/>
                <w:szCs w:val="24"/>
              </w:rPr>
              <w:t xml:space="preserve">d’interdiction administrative du territoire français n’est à l’évidence pas fondé sur « </w:t>
            </w:r>
            <w:r w:rsidRPr="00F72987">
              <w:rPr>
                <w:rFonts w:ascii="Times New Roman"/>
                <w:i/>
                <w:iCs/>
                <w:color w:val="000000"/>
                <w:sz w:val="24"/>
                <w:szCs w:val="24"/>
              </w:rPr>
              <w:t>des motifs</w:t>
            </w:r>
            <w:r w:rsidR="003C46C6" w:rsidRPr="00F72987">
              <w:rPr>
                <w:rFonts w:ascii="Times New Roman"/>
                <w:i/>
                <w:iCs/>
                <w:color w:val="000000"/>
                <w:sz w:val="24"/>
                <w:szCs w:val="24"/>
              </w:rPr>
              <w:t xml:space="preserve"> </w:t>
            </w:r>
            <w:r w:rsidRPr="00F72987">
              <w:rPr>
                <w:rFonts w:ascii="Times New Roman"/>
                <w:i/>
                <w:iCs/>
                <w:color w:val="000000"/>
                <w:sz w:val="24"/>
                <w:szCs w:val="24"/>
              </w:rPr>
              <w:t>en lien avec la prévention d’actes de terrorism</w:t>
            </w:r>
            <w:r w:rsidRPr="00F72987">
              <w:rPr>
                <w:rFonts w:ascii="Times New Roman"/>
                <w:color w:val="000000"/>
                <w:sz w:val="24"/>
                <w:szCs w:val="24"/>
              </w:rPr>
              <w:t>e ». En tout état de cause, rien ne permettrait de</w:t>
            </w:r>
            <w:r w:rsidR="003C46C6" w:rsidRPr="00F72987">
              <w:rPr>
                <w:rFonts w:ascii="Times New Roman"/>
                <w:color w:val="000000"/>
                <w:sz w:val="24"/>
                <w:szCs w:val="24"/>
              </w:rPr>
              <w:t xml:space="preserve"> </w:t>
            </w:r>
            <w:r w:rsidRPr="00F72987">
              <w:rPr>
                <w:rFonts w:ascii="Times New Roman"/>
                <w:color w:val="000000"/>
                <w:sz w:val="24"/>
                <w:szCs w:val="24"/>
              </w:rPr>
              <w:t xml:space="preserve">penser que </w:t>
            </w:r>
            <w:r w:rsidR="004B7782" w:rsidRPr="00F72987">
              <w:rPr>
                <w:rFonts w:ascii="Times New Roman"/>
                <w:color w:val="000000"/>
                <w:sz w:val="24"/>
                <w:szCs w:val="24"/>
              </w:rPr>
              <w:t xml:space="preserve">M </w:t>
            </w:r>
            <w:r w:rsidR="000175FE">
              <w:rPr>
                <w:rFonts w:ascii="Times New Roman"/>
                <w:color w:val="000000"/>
                <w:sz w:val="24"/>
                <w:szCs w:val="24"/>
              </w:rPr>
              <w:t>–</w:t>
            </w:r>
            <w:r w:rsidR="004B7782"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aurait le moindre lien avec une entreprise terroriste.</w:t>
            </w:r>
          </w:p>
          <w:p w14:paraId="2AE05B6E" w14:textId="40FF4DA6"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Partant, en l’absence de justification dérogatoire, le défaut de signature de l’arrêté notifié à</w:t>
            </w:r>
            <w:r w:rsidR="003C46C6" w:rsidRPr="00F72987">
              <w:rPr>
                <w:rFonts w:ascii="Times New Roman"/>
                <w:color w:val="000000"/>
                <w:sz w:val="24"/>
                <w:szCs w:val="24"/>
              </w:rPr>
              <w:t xml:space="preserve"> M </w:t>
            </w:r>
            <w:r w:rsidR="000175FE">
              <w:rPr>
                <w:rFonts w:ascii="Times New Roman"/>
                <w:color w:val="000000"/>
                <w:sz w:val="24"/>
                <w:szCs w:val="24"/>
              </w:rPr>
              <w:t>–</w:t>
            </w:r>
            <w:r w:rsidR="003C46C6"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entraîne la réputation de la non-existence de l’acte.</w:t>
            </w:r>
          </w:p>
          <w:p w14:paraId="0DEC911A" w14:textId="0B809281"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 titre subsidiaire, le cas échéant, il est demandé au tribunal de céans de bien vouloir contrôler</w:t>
            </w:r>
            <w:r w:rsidR="003C46C6" w:rsidRPr="00F72987">
              <w:rPr>
                <w:rFonts w:ascii="Times New Roman"/>
                <w:color w:val="000000"/>
                <w:sz w:val="24"/>
                <w:szCs w:val="24"/>
              </w:rPr>
              <w:t xml:space="preserve"> </w:t>
            </w:r>
            <w:r w:rsidRPr="00F72987">
              <w:rPr>
                <w:rFonts w:ascii="Times New Roman"/>
                <w:color w:val="000000"/>
                <w:sz w:val="24"/>
                <w:szCs w:val="24"/>
              </w:rPr>
              <w:t>la compétence de l’autorité signataire au regard de l’acte original et d’en tirer toutes les</w:t>
            </w:r>
            <w:r w:rsidR="003C46C6" w:rsidRPr="00F72987">
              <w:rPr>
                <w:rFonts w:ascii="Times New Roman"/>
                <w:color w:val="000000"/>
                <w:sz w:val="24"/>
                <w:szCs w:val="24"/>
              </w:rPr>
              <w:t xml:space="preserve"> </w:t>
            </w:r>
            <w:r w:rsidRPr="00F72987">
              <w:rPr>
                <w:rFonts w:ascii="Times New Roman"/>
                <w:color w:val="000000"/>
                <w:sz w:val="24"/>
                <w:szCs w:val="24"/>
              </w:rPr>
              <w:t>conséquences en cas de non-respect des obligations prévues par l’alinéa 1</w:t>
            </w:r>
            <w:r w:rsidRPr="000175FE">
              <w:rPr>
                <w:rFonts w:ascii="Times New Roman"/>
                <w:color w:val="000000"/>
                <w:sz w:val="24"/>
                <w:szCs w:val="24"/>
                <w:vertAlign w:val="superscript"/>
              </w:rPr>
              <w:t>er</w:t>
            </w:r>
            <w:r w:rsidRPr="00F72987">
              <w:rPr>
                <w:rFonts w:ascii="Times New Roman"/>
                <w:color w:val="000000"/>
                <w:sz w:val="24"/>
                <w:szCs w:val="24"/>
              </w:rPr>
              <w:t xml:space="preserve"> dudit article.</w:t>
            </w:r>
          </w:p>
          <w:p w14:paraId="2C1C3A33" w14:textId="5AB51A68"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l’insuffisance de motivation de l’interdiction administrative du</w:t>
            </w:r>
            <w:r w:rsidR="00AF65F0" w:rsidRPr="00F72987">
              <w:rPr>
                <w:rFonts w:ascii="Times New Roman"/>
                <w:b/>
                <w:bCs/>
                <w:color w:val="000000"/>
                <w:sz w:val="24"/>
                <w:szCs w:val="24"/>
              </w:rPr>
              <w:t xml:space="preserve"> </w:t>
            </w:r>
            <w:r w:rsidRPr="00F72987">
              <w:rPr>
                <w:rFonts w:ascii="Times New Roman"/>
                <w:b/>
                <w:bCs/>
                <w:color w:val="000000"/>
                <w:sz w:val="24"/>
                <w:szCs w:val="24"/>
              </w:rPr>
              <w:t>territoire et le défaut d’examen sérieux</w:t>
            </w:r>
          </w:p>
          <w:p w14:paraId="51F189EC" w14:textId="0A4D517E"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L.321-2 du code de l’entrée et du séjour des étrangers et du droit d’asile dispose</w:t>
            </w:r>
            <w:r w:rsidR="000175FE">
              <w:rPr>
                <w:rFonts w:ascii="Times New Roman"/>
                <w:color w:val="000000"/>
                <w:sz w:val="24"/>
                <w:szCs w:val="24"/>
              </w:rPr>
              <w:t> </w:t>
            </w:r>
            <w:r w:rsidRPr="00F72987">
              <w:rPr>
                <w:rFonts w:ascii="Times New Roman"/>
                <w:color w:val="000000"/>
                <w:sz w:val="24"/>
                <w:szCs w:val="24"/>
              </w:rPr>
              <w:t>:</w:t>
            </w:r>
          </w:p>
          <w:p w14:paraId="72858BFF" w14:textId="5DBEA65C" w:rsidR="00DC7644"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 L</w:t>
            </w:r>
            <w:r w:rsidR="000175FE">
              <w:rPr>
                <w:rFonts w:ascii="Times New Roman"/>
                <w:i/>
                <w:iCs/>
                <w:color w:val="000000"/>
                <w:sz w:val="24"/>
                <w:szCs w:val="24"/>
              </w:rPr>
              <w:t>’</w:t>
            </w:r>
            <w:r w:rsidRPr="00F72987">
              <w:rPr>
                <w:rFonts w:ascii="Times New Roman"/>
                <w:i/>
                <w:iCs/>
                <w:color w:val="000000"/>
                <w:sz w:val="24"/>
                <w:szCs w:val="24"/>
              </w:rPr>
              <w:t>interdiction administrative du territoire fait l</w:t>
            </w:r>
            <w:r w:rsidR="000175FE">
              <w:rPr>
                <w:rFonts w:ascii="Times New Roman"/>
                <w:i/>
                <w:iCs/>
                <w:color w:val="000000"/>
                <w:sz w:val="24"/>
                <w:szCs w:val="24"/>
              </w:rPr>
              <w:t>’</w:t>
            </w:r>
            <w:r w:rsidRPr="00F72987">
              <w:rPr>
                <w:rFonts w:ascii="Times New Roman"/>
                <w:i/>
                <w:iCs/>
                <w:color w:val="000000"/>
                <w:sz w:val="24"/>
                <w:szCs w:val="24"/>
              </w:rPr>
              <w:t>objet d</w:t>
            </w:r>
            <w:r w:rsidR="000175FE">
              <w:rPr>
                <w:rFonts w:ascii="Times New Roman"/>
                <w:i/>
                <w:iCs/>
                <w:color w:val="000000"/>
                <w:sz w:val="24"/>
                <w:szCs w:val="24"/>
              </w:rPr>
              <w:t>’</w:t>
            </w:r>
            <w:r w:rsidRPr="00F72987">
              <w:rPr>
                <w:rFonts w:ascii="Times New Roman"/>
                <w:i/>
                <w:iCs/>
                <w:color w:val="000000"/>
                <w:sz w:val="24"/>
                <w:szCs w:val="24"/>
              </w:rPr>
              <w:t>une décision écrite rendue</w:t>
            </w:r>
            <w:r w:rsidR="003C46C6" w:rsidRPr="00F72987">
              <w:rPr>
                <w:rFonts w:ascii="Times New Roman"/>
                <w:i/>
                <w:iCs/>
                <w:color w:val="000000"/>
                <w:sz w:val="24"/>
                <w:szCs w:val="24"/>
              </w:rPr>
              <w:t xml:space="preserve"> </w:t>
            </w:r>
            <w:r w:rsidRPr="00F72987">
              <w:rPr>
                <w:rFonts w:ascii="Times New Roman"/>
                <w:i/>
                <w:iCs/>
                <w:color w:val="000000"/>
                <w:sz w:val="24"/>
                <w:szCs w:val="24"/>
              </w:rPr>
              <w:t>après une procédure non contradictoire. Elle est motivée, à moins que des</w:t>
            </w:r>
            <w:r w:rsidR="003C46C6" w:rsidRPr="00F72987">
              <w:rPr>
                <w:rFonts w:ascii="Times New Roman"/>
                <w:i/>
                <w:iCs/>
                <w:color w:val="000000"/>
                <w:sz w:val="24"/>
                <w:szCs w:val="24"/>
              </w:rPr>
              <w:t xml:space="preserve"> </w:t>
            </w:r>
            <w:r w:rsidRPr="00F72987">
              <w:rPr>
                <w:rFonts w:ascii="Times New Roman"/>
                <w:i/>
                <w:iCs/>
                <w:color w:val="000000"/>
                <w:sz w:val="24"/>
                <w:szCs w:val="24"/>
              </w:rPr>
              <w:t>considérations relevant de la sûreté de l</w:t>
            </w:r>
            <w:r w:rsidR="000175FE">
              <w:rPr>
                <w:rFonts w:ascii="Times New Roman"/>
                <w:i/>
                <w:iCs/>
                <w:color w:val="000000"/>
                <w:sz w:val="24"/>
                <w:szCs w:val="24"/>
              </w:rPr>
              <w:t>’</w:t>
            </w:r>
            <w:r w:rsidRPr="00F72987">
              <w:rPr>
                <w:rFonts w:ascii="Times New Roman"/>
                <w:i/>
                <w:iCs/>
                <w:color w:val="000000"/>
                <w:sz w:val="24"/>
                <w:szCs w:val="24"/>
              </w:rPr>
              <w:t>État ne s</w:t>
            </w:r>
            <w:r w:rsidR="000175FE">
              <w:rPr>
                <w:rFonts w:ascii="Times New Roman"/>
                <w:i/>
                <w:iCs/>
                <w:color w:val="000000"/>
                <w:sz w:val="24"/>
                <w:szCs w:val="24"/>
              </w:rPr>
              <w:t>’</w:t>
            </w:r>
            <w:r w:rsidRPr="00F72987">
              <w:rPr>
                <w:rFonts w:ascii="Times New Roman"/>
                <w:i/>
                <w:iCs/>
                <w:color w:val="000000"/>
                <w:sz w:val="24"/>
                <w:szCs w:val="24"/>
              </w:rPr>
              <w:t>y opposent. »</w:t>
            </w:r>
          </w:p>
          <w:p w14:paraId="2D747910" w14:textId="77777777" w:rsidR="001C5BD1" w:rsidRPr="00F72987" w:rsidRDefault="001C5BD1" w:rsidP="00DC7644">
            <w:pPr>
              <w:autoSpaceDE w:val="0"/>
              <w:autoSpaceDN w:val="0"/>
              <w:adjustRightInd w:val="0"/>
              <w:rPr>
                <w:rFonts w:ascii="Times New Roman"/>
                <w:i/>
                <w:iCs/>
                <w:color w:val="000000"/>
                <w:sz w:val="24"/>
                <w:szCs w:val="24"/>
              </w:rPr>
            </w:pPr>
          </w:p>
          <w:p w14:paraId="0858A3B6" w14:textId="20CC3FA1"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 211-2 du code des relations entre le public et l’administration dispose</w:t>
            </w:r>
            <w:r w:rsidR="000175FE">
              <w:rPr>
                <w:rFonts w:ascii="Times New Roman"/>
                <w:color w:val="000000"/>
                <w:sz w:val="24"/>
                <w:szCs w:val="24"/>
              </w:rPr>
              <w:t> </w:t>
            </w:r>
            <w:r w:rsidRPr="00F72987">
              <w:rPr>
                <w:rFonts w:ascii="Times New Roman"/>
                <w:color w:val="000000"/>
                <w:sz w:val="24"/>
                <w:szCs w:val="24"/>
              </w:rPr>
              <w:t>:</w:t>
            </w:r>
          </w:p>
          <w:p w14:paraId="0196D404" w14:textId="7E514A88"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w:t>
            </w:r>
            <w:r w:rsidRPr="00F72987">
              <w:rPr>
                <w:rFonts w:ascii="Times New Roman"/>
                <w:i/>
                <w:iCs/>
                <w:color w:val="000000"/>
                <w:sz w:val="24"/>
                <w:szCs w:val="24"/>
              </w:rPr>
              <w:t>Les personnes physiques ou morales ont le droit d</w:t>
            </w:r>
            <w:r w:rsidR="000175FE">
              <w:rPr>
                <w:rFonts w:ascii="Times New Roman"/>
                <w:i/>
                <w:iCs/>
                <w:color w:val="000000"/>
                <w:sz w:val="24"/>
                <w:szCs w:val="24"/>
              </w:rPr>
              <w:t>’</w:t>
            </w:r>
            <w:r w:rsidRPr="00F72987">
              <w:rPr>
                <w:rFonts w:ascii="Times New Roman"/>
                <w:i/>
                <w:iCs/>
                <w:color w:val="000000"/>
                <w:sz w:val="24"/>
                <w:szCs w:val="24"/>
              </w:rPr>
              <w:t>être informées sans délai des motifs</w:t>
            </w:r>
            <w:r w:rsidR="003C46C6" w:rsidRPr="00F72987">
              <w:rPr>
                <w:rFonts w:ascii="Times New Roman"/>
                <w:i/>
                <w:iCs/>
                <w:color w:val="000000"/>
                <w:sz w:val="24"/>
                <w:szCs w:val="24"/>
              </w:rPr>
              <w:t xml:space="preserve"> </w:t>
            </w:r>
            <w:r w:rsidRPr="00F72987">
              <w:rPr>
                <w:rFonts w:ascii="Times New Roman"/>
                <w:i/>
                <w:iCs/>
                <w:color w:val="000000"/>
                <w:sz w:val="24"/>
                <w:szCs w:val="24"/>
              </w:rPr>
              <w:t>des décisions administratives individuelles défavorables qui les concernent.</w:t>
            </w:r>
          </w:p>
          <w:p w14:paraId="021DD490" w14:textId="246223EA"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A cet effet, doivent être motivées les décisions qui</w:t>
            </w:r>
            <w:r w:rsidR="000175FE">
              <w:rPr>
                <w:rFonts w:ascii="Times New Roman"/>
                <w:i/>
                <w:iCs/>
                <w:color w:val="000000"/>
                <w:sz w:val="24"/>
                <w:szCs w:val="24"/>
              </w:rPr>
              <w:t> </w:t>
            </w:r>
            <w:r w:rsidRPr="00F72987">
              <w:rPr>
                <w:rFonts w:ascii="Times New Roman"/>
                <w:i/>
                <w:iCs/>
                <w:color w:val="000000"/>
                <w:sz w:val="24"/>
                <w:szCs w:val="24"/>
              </w:rPr>
              <w:t>:</w:t>
            </w:r>
            <w:r w:rsidR="001C5BD1">
              <w:rPr>
                <w:rFonts w:ascii="Times New Roman"/>
                <w:i/>
                <w:iCs/>
                <w:color w:val="000000"/>
                <w:sz w:val="24"/>
                <w:szCs w:val="24"/>
              </w:rPr>
              <w:t xml:space="preserve"> </w:t>
            </w:r>
            <w:r w:rsidRPr="00F72987">
              <w:rPr>
                <w:rFonts w:ascii="Times New Roman"/>
                <w:i/>
                <w:iCs/>
                <w:color w:val="000000"/>
                <w:sz w:val="24"/>
                <w:szCs w:val="24"/>
              </w:rPr>
              <w:t>1° Restreignent l</w:t>
            </w:r>
            <w:r w:rsidR="000175FE">
              <w:rPr>
                <w:rFonts w:ascii="Times New Roman"/>
                <w:i/>
                <w:iCs/>
                <w:color w:val="000000"/>
                <w:sz w:val="24"/>
                <w:szCs w:val="24"/>
              </w:rPr>
              <w:t>’</w:t>
            </w:r>
            <w:r w:rsidRPr="00F72987">
              <w:rPr>
                <w:rFonts w:ascii="Times New Roman"/>
                <w:i/>
                <w:iCs/>
                <w:color w:val="000000"/>
                <w:sz w:val="24"/>
                <w:szCs w:val="24"/>
              </w:rPr>
              <w:t>exercice des libertés publiques ou, de manière générale, constituent</w:t>
            </w:r>
            <w:r w:rsidR="009E0C32">
              <w:rPr>
                <w:rFonts w:ascii="Times New Roman"/>
                <w:i/>
                <w:iCs/>
                <w:color w:val="000000"/>
                <w:sz w:val="24"/>
                <w:szCs w:val="24"/>
              </w:rPr>
              <w:t xml:space="preserve"> </w:t>
            </w:r>
            <w:r w:rsidRPr="00F72987">
              <w:rPr>
                <w:rFonts w:ascii="Times New Roman"/>
                <w:i/>
                <w:iCs/>
                <w:color w:val="000000"/>
                <w:sz w:val="24"/>
                <w:szCs w:val="24"/>
              </w:rPr>
              <w:t>une mesure de police</w:t>
            </w:r>
            <w:r w:rsidR="000175FE">
              <w:rPr>
                <w:rFonts w:ascii="Times New Roman"/>
                <w:i/>
                <w:iCs/>
                <w:color w:val="000000"/>
                <w:sz w:val="24"/>
                <w:szCs w:val="24"/>
              </w:rPr>
              <w:t> </w:t>
            </w:r>
            <w:r w:rsidRPr="00F72987">
              <w:rPr>
                <w:rFonts w:ascii="Times New Roman"/>
                <w:i/>
                <w:iCs/>
                <w:color w:val="000000"/>
                <w:sz w:val="24"/>
                <w:szCs w:val="24"/>
              </w:rPr>
              <w:t>;”</w:t>
            </w:r>
          </w:p>
          <w:p w14:paraId="69503806" w14:textId="0E6BA2A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A ce titre, le Conseil d’Etat considère qu’il est nécessaire pour l’administration de préciser les</w:t>
            </w:r>
            <w:r w:rsidR="003C46C6" w:rsidRPr="00F72987">
              <w:rPr>
                <w:rFonts w:ascii="Times New Roman"/>
                <w:color w:val="000000"/>
                <w:sz w:val="24"/>
                <w:szCs w:val="24"/>
              </w:rPr>
              <w:t xml:space="preserve"> </w:t>
            </w:r>
            <w:r w:rsidRPr="00F72987">
              <w:rPr>
                <w:rFonts w:ascii="Times New Roman"/>
                <w:color w:val="000000"/>
                <w:sz w:val="24"/>
                <w:szCs w:val="24"/>
              </w:rPr>
              <w:t>éléments de fait et de droit qui fondent la décision contestée.</w:t>
            </w:r>
          </w:p>
          <w:p w14:paraId="2C3983A3" w14:textId="70855F2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Une simple formule neutre et générale ne satisfait donc pas à l’obligation de motivation de</w:t>
            </w:r>
            <w:r w:rsidR="003C46C6" w:rsidRPr="00F72987">
              <w:rPr>
                <w:rFonts w:ascii="Times New Roman"/>
                <w:color w:val="000000"/>
                <w:sz w:val="24"/>
                <w:szCs w:val="24"/>
              </w:rPr>
              <w:t xml:space="preserve"> </w:t>
            </w:r>
            <w:r w:rsidRPr="00F72987">
              <w:rPr>
                <w:rFonts w:ascii="Times New Roman"/>
                <w:color w:val="000000"/>
                <w:sz w:val="24"/>
                <w:szCs w:val="24"/>
              </w:rPr>
              <w:t>l’administration et pourra par conséquent être également sanctionnée par le juge administratif</w:t>
            </w:r>
            <w:r w:rsidR="003C46C6" w:rsidRPr="00F72987">
              <w:rPr>
                <w:rFonts w:ascii="Times New Roman"/>
                <w:color w:val="000000"/>
                <w:sz w:val="24"/>
                <w:szCs w:val="24"/>
              </w:rPr>
              <w:t xml:space="preserve"> </w:t>
            </w:r>
            <w:r w:rsidRPr="00F72987">
              <w:rPr>
                <w:rFonts w:ascii="Times New Roman"/>
                <w:color w:val="000000"/>
                <w:sz w:val="24"/>
                <w:szCs w:val="24"/>
              </w:rPr>
              <w:t xml:space="preserve">(CE, 24 juillet 1981, n°31488, </w:t>
            </w:r>
            <w:r w:rsidR="002A6970" w:rsidRPr="00F72987">
              <w:rPr>
                <w:rFonts w:ascii="Times New Roman"/>
                <w:color w:val="000000"/>
                <w:sz w:val="24"/>
                <w:szCs w:val="24"/>
              </w:rPr>
              <w:t xml:space="preserve">M </w:t>
            </w:r>
            <w:r w:rsidR="000175FE">
              <w:rPr>
                <w:rFonts w:ascii="Times New Roman"/>
                <w:color w:val="000000"/>
                <w:sz w:val="24"/>
                <w:szCs w:val="24"/>
              </w:rPr>
              <w:t>–</w:t>
            </w:r>
            <w:r w:rsidR="002A6970" w:rsidRPr="00F72987">
              <w:rPr>
                <w:rFonts w:ascii="Times New Roman"/>
                <w:color w:val="000000"/>
                <w:sz w:val="24"/>
                <w:szCs w:val="24"/>
              </w:rPr>
              <w:t xml:space="preserve"> Mme</w:t>
            </w:r>
            <w:r w:rsidRPr="00F72987">
              <w:rPr>
                <w:rFonts w:ascii="Times New Roman"/>
                <w:color w:val="000000"/>
                <w:sz w:val="24"/>
                <w:szCs w:val="24"/>
              </w:rPr>
              <w:t xml:space="preserve"> </w:t>
            </w:r>
            <w:proofErr w:type="spellStart"/>
            <w:r w:rsidRPr="00F72987">
              <w:rPr>
                <w:rFonts w:ascii="Times New Roman"/>
                <w:color w:val="000000"/>
                <w:sz w:val="24"/>
                <w:szCs w:val="24"/>
              </w:rPr>
              <w:t>Belasri</w:t>
            </w:r>
            <w:proofErr w:type="spellEnd"/>
            <w:r w:rsidR="000175FE">
              <w:rPr>
                <w:rFonts w:ascii="Times New Roman"/>
                <w:color w:val="000000"/>
                <w:sz w:val="24"/>
                <w:szCs w:val="24"/>
              </w:rPr>
              <w:t> </w:t>
            </w:r>
            <w:r w:rsidRPr="00F72987">
              <w:rPr>
                <w:rFonts w:ascii="Times New Roman"/>
                <w:color w:val="000000"/>
                <w:sz w:val="24"/>
                <w:szCs w:val="24"/>
              </w:rPr>
              <w:t>; Conseil d’Etat, 29 avril 1998, n° 141311).</w:t>
            </w:r>
          </w:p>
          <w:p w14:paraId="591D9FF5" w14:textId="10A40E2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Ainsi, une motivation stéréotypée, qui ne prend pas en compte les éléments propres à la</w:t>
            </w:r>
            <w:r w:rsidR="003C46C6" w:rsidRPr="00F72987">
              <w:rPr>
                <w:rFonts w:ascii="Times New Roman"/>
                <w:color w:val="000000"/>
                <w:sz w:val="24"/>
                <w:szCs w:val="24"/>
              </w:rPr>
              <w:t xml:space="preserve"> </w:t>
            </w:r>
            <w:r w:rsidRPr="00F72987">
              <w:rPr>
                <w:rFonts w:ascii="Times New Roman"/>
                <w:color w:val="000000"/>
                <w:sz w:val="24"/>
                <w:szCs w:val="24"/>
              </w:rPr>
              <w:t>situation de l’administré, ou qui reproduit des dispositions légales, n’est pas suffisante pour</w:t>
            </w:r>
            <w:r w:rsidR="003C46C6" w:rsidRPr="00F72987">
              <w:rPr>
                <w:rFonts w:ascii="Times New Roman"/>
                <w:color w:val="000000"/>
                <w:sz w:val="24"/>
                <w:szCs w:val="24"/>
              </w:rPr>
              <w:t xml:space="preserve"> </w:t>
            </w:r>
            <w:r w:rsidRPr="00F72987">
              <w:rPr>
                <w:rFonts w:ascii="Times New Roman"/>
                <w:color w:val="000000"/>
                <w:sz w:val="24"/>
                <w:szCs w:val="24"/>
              </w:rPr>
              <w:t>répondre à l’obligation de motivation des décisions administratives individuelles défavorables.</w:t>
            </w:r>
          </w:p>
          <w:p w14:paraId="7DE9DC62" w14:textId="43FC3FA5"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Le Ministère de l’Intérieur invoque à l’encontre </w:t>
            </w:r>
            <w:r w:rsidR="004B7782" w:rsidRPr="00F72987">
              <w:rPr>
                <w:rFonts w:ascii="Times New Roman"/>
                <w:color w:val="000000"/>
                <w:sz w:val="24"/>
                <w:szCs w:val="24"/>
              </w:rPr>
              <w:t xml:space="preserve">M </w:t>
            </w:r>
            <w:r w:rsidR="000175FE">
              <w:rPr>
                <w:rFonts w:ascii="Times New Roman"/>
                <w:color w:val="000000"/>
                <w:sz w:val="24"/>
                <w:szCs w:val="24"/>
              </w:rPr>
              <w:t>–</w:t>
            </w:r>
            <w:r w:rsidR="004B7782"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un « </w:t>
            </w:r>
            <w:r w:rsidRPr="00F72987">
              <w:rPr>
                <w:rFonts w:ascii="Times New Roman"/>
                <w:i/>
                <w:iCs/>
                <w:color w:val="000000"/>
                <w:sz w:val="24"/>
                <w:szCs w:val="24"/>
              </w:rPr>
              <w:t>comportement personnel,</w:t>
            </w:r>
            <w:r w:rsidR="004B7782" w:rsidRPr="00F72987">
              <w:rPr>
                <w:rFonts w:ascii="Times New Roman"/>
                <w:i/>
                <w:iCs/>
                <w:color w:val="000000"/>
                <w:sz w:val="24"/>
                <w:szCs w:val="24"/>
              </w:rPr>
              <w:t xml:space="preserve"> </w:t>
            </w:r>
            <w:r w:rsidRPr="00F72987">
              <w:rPr>
                <w:rFonts w:ascii="Times New Roman"/>
                <w:i/>
                <w:iCs/>
                <w:color w:val="000000"/>
                <w:sz w:val="24"/>
                <w:szCs w:val="24"/>
              </w:rPr>
              <w:t xml:space="preserve">du point de vue de l’ordre ou de la sécurité public </w:t>
            </w:r>
            <w:r w:rsidRPr="00F72987">
              <w:rPr>
                <w:rFonts w:ascii="Times New Roman"/>
                <w:color w:val="000000"/>
                <w:sz w:val="24"/>
                <w:szCs w:val="24"/>
              </w:rPr>
              <w:t xml:space="preserve">» qui constituerait « </w:t>
            </w:r>
            <w:r w:rsidRPr="00F72987">
              <w:rPr>
                <w:rFonts w:ascii="Times New Roman"/>
                <w:i/>
                <w:iCs/>
                <w:color w:val="000000"/>
                <w:sz w:val="24"/>
                <w:szCs w:val="24"/>
              </w:rPr>
              <w:t>une menace réelle,</w:t>
            </w:r>
            <w:r w:rsidR="004B7782" w:rsidRPr="00F72987">
              <w:rPr>
                <w:rFonts w:ascii="Times New Roman"/>
                <w:i/>
                <w:iCs/>
                <w:color w:val="000000"/>
                <w:sz w:val="24"/>
                <w:szCs w:val="24"/>
              </w:rPr>
              <w:t xml:space="preserve"> </w:t>
            </w:r>
            <w:r w:rsidRPr="00F72987">
              <w:rPr>
                <w:rFonts w:ascii="Times New Roman"/>
                <w:i/>
                <w:iCs/>
                <w:color w:val="000000"/>
                <w:sz w:val="24"/>
                <w:szCs w:val="24"/>
              </w:rPr>
              <w:t xml:space="preserve">actuelle et suffisamment grave pour un intérêt fondamental de la société </w:t>
            </w:r>
            <w:r w:rsidRPr="00F72987">
              <w:rPr>
                <w:rFonts w:ascii="Times New Roman"/>
                <w:color w:val="000000"/>
                <w:sz w:val="24"/>
                <w:szCs w:val="24"/>
              </w:rPr>
              <w:t>», sans détailler plus</w:t>
            </w:r>
            <w:r w:rsidR="004B7782" w:rsidRPr="00F72987">
              <w:rPr>
                <w:rFonts w:ascii="Times New Roman"/>
                <w:color w:val="000000"/>
                <w:sz w:val="24"/>
                <w:szCs w:val="24"/>
              </w:rPr>
              <w:t xml:space="preserve"> </w:t>
            </w:r>
            <w:r w:rsidRPr="00F72987">
              <w:rPr>
                <w:rFonts w:ascii="Times New Roman"/>
                <w:color w:val="000000"/>
                <w:sz w:val="24"/>
                <w:szCs w:val="24"/>
              </w:rPr>
              <w:t>avant ledit comportement.</w:t>
            </w:r>
          </w:p>
          <w:p w14:paraId="1F0704F1" w14:textId="46F529AE"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 l’évidence, l’évocation d’un comportement personnel sans plus de précision ne constitue pas</w:t>
            </w:r>
            <w:r w:rsidR="004B7782" w:rsidRPr="00F72987">
              <w:rPr>
                <w:rFonts w:ascii="Times New Roman"/>
                <w:color w:val="000000"/>
                <w:sz w:val="24"/>
                <w:szCs w:val="24"/>
              </w:rPr>
              <w:t xml:space="preserve"> </w:t>
            </w:r>
            <w:r w:rsidRPr="00F72987">
              <w:rPr>
                <w:rFonts w:ascii="Times New Roman"/>
                <w:color w:val="000000"/>
                <w:sz w:val="24"/>
                <w:szCs w:val="24"/>
              </w:rPr>
              <w:t>une motivation suffisante au regard de l’article L.321-2 du CESEDA et de l’article L. 211-2 du</w:t>
            </w:r>
            <w:r w:rsidR="003C46C6" w:rsidRPr="00F72987">
              <w:rPr>
                <w:rFonts w:ascii="Times New Roman"/>
                <w:color w:val="000000"/>
                <w:sz w:val="24"/>
                <w:szCs w:val="24"/>
              </w:rPr>
              <w:t xml:space="preserve"> </w:t>
            </w:r>
            <w:r w:rsidRPr="00F72987">
              <w:rPr>
                <w:rFonts w:ascii="Times New Roman"/>
                <w:color w:val="000000"/>
                <w:sz w:val="24"/>
                <w:szCs w:val="24"/>
              </w:rPr>
              <w:t>code des relations entre le public et l’administration pour opposer une interdiction</w:t>
            </w:r>
            <w:r w:rsidR="003C46C6" w:rsidRPr="00F72987">
              <w:rPr>
                <w:rFonts w:ascii="Times New Roman"/>
                <w:color w:val="000000"/>
                <w:sz w:val="24"/>
                <w:szCs w:val="24"/>
              </w:rPr>
              <w:t xml:space="preserve"> </w:t>
            </w:r>
            <w:r w:rsidRPr="00F72987">
              <w:rPr>
                <w:rFonts w:ascii="Times New Roman"/>
                <w:color w:val="000000"/>
                <w:sz w:val="24"/>
                <w:szCs w:val="24"/>
              </w:rPr>
              <w:t>administrative du territoire.</w:t>
            </w:r>
          </w:p>
          <w:p w14:paraId="32D7CD57" w14:textId="275C1208"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Les circonstances quant à la tenue d’une manifestation locale d’opposition à un projet</w:t>
            </w:r>
            <w:r w:rsidR="003C46C6" w:rsidRPr="00F72987">
              <w:rPr>
                <w:rFonts w:ascii="Times New Roman"/>
                <w:color w:val="000000"/>
                <w:sz w:val="24"/>
                <w:szCs w:val="24"/>
              </w:rPr>
              <w:t xml:space="preserve"> </w:t>
            </w:r>
            <w:r w:rsidRPr="00F72987">
              <w:rPr>
                <w:rFonts w:ascii="Times New Roman"/>
                <w:color w:val="000000"/>
                <w:sz w:val="24"/>
                <w:szCs w:val="24"/>
              </w:rPr>
              <w:t>ferroviaire sont inopérantes à caractériser le moindre comportement personnel opposable à</w:t>
            </w:r>
            <w:r w:rsidR="004B7782" w:rsidRPr="00F72987">
              <w:rPr>
                <w:rFonts w:ascii="Times New Roman"/>
                <w:color w:val="000000"/>
                <w:sz w:val="24"/>
                <w:szCs w:val="24"/>
              </w:rPr>
              <w:t xml:space="preserve"> M</w:t>
            </w:r>
            <w:r w:rsidR="003F6E29" w:rsidRPr="00F72987">
              <w:rPr>
                <w:rFonts w:ascii="Times New Roman"/>
                <w:color w:val="000000"/>
                <w:sz w:val="24"/>
                <w:szCs w:val="24"/>
              </w:rPr>
              <w:t xml:space="preserve"> </w:t>
            </w:r>
            <w:r w:rsidR="000175FE">
              <w:rPr>
                <w:rFonts w:ascii="Times New Roman"/>
                <w:color w:val="000000"/>
                <w:sz w:val="24"/>
                <w:szCs w:val="24"/>
              </w:rPr>
              <w:t>–</w:t>
            </w:r>
            <w:r w:rsidR="003F6E29"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et ne constituent pas une motivation suffisante.</w:t>
            </w:r>
          </w:p>
          <w:p w14:paraId="38AFB167" w14:textId="77777777" w:rsidR="001C5BD1" w:rsidRPr="00F72987" w:rsidRDefault="001C5BD1" w:rsidP="00DC7644">
            <w:pPr>
              <w:autoSpaceDE w:val="0"/>
              <w:autoSpaceDN w:val="0"/>
              <w:adjustRightInd w:val="0"/>
              <w:rPr>
                <w:rFonts w:ascii="Times New Roman"/>
                <w:color w:val="000000"/>
                <w:sz w:val="24"/>
                <w:szCs w:val="24"/>
              </w:rPr>
            </w:pPr>
          </w:p>
          <w:p w14:paraId="721D2AF6" w14:textId="16256DA3"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tribunal ne manquera pas de sanctionner l’insuffisance de motivation de la décision qui a</w:t>
            </w:r>
            <w:r w:rsidR="003C46C6" w:rsidRPr="00F72987">
              <w:rPr>
                <w:rFonts w:ascii="Times New Roman"/>
                <w:color w:val="000000"/>
                <w:sz w:val="24"/>
                <w:szCs w:val="24"/>
              </w:rPr>
              <w:t xml:space="preserve"> </w:t>
            </w:r>
            <w:r w:rsidRPr="00F72987">
              <w:rPr>
                <w:rFonts w:ascii="Times New Roman"/>
                <w:color w:val="000000"/>
                <w:sz w:val="24"/>
                <w:szCs w:val="24"/>
              </w:rPr>
              <w:t>été opposée au requérant, rien ne permettant d’établir, à la lecture de la décision contestée, que</w:t>
            </w:r>
            <w:r w:rsidR="003C46C6" w:rsidRPr="00F72987">
              <w:rPr>
                <w:rFonts w:ascii="Times New Roman"/>
                <w:color w:val="000000"/>
                <w:sz w:val="24"/>
                <w:szCs w:val="24"/>
              </w:rPr>
              <w:t xml:space="preserve"> </w:t>
            </w:r>
            <w:r w:rsidRPr="00F72987">
              <w:rPr>
                <w:rFonts w:ascii="Times New Roman"/>
                <w:color w:val="000000"/>
                <w:sz w:val="24"/>
                <w:szCs w:val="24"/>
              </w:rPr>
              <w:t>le comportement personnel de l’intéressé puisse constituer une menace réelle, actuelle et</w:t>
            </w:r>
            <w:r w:rsidR="003C46C6" w:rsidRPr="00F72987">
              <w:rPr>
                <w:rFonts w:ascii="Times New Roman"/>
                <w:color w:val="000000"/>
                <w:sz w:val="24"/>
                <w:szCs w:val="24"/>
              </w:rPr>
              <w:t xml:space="preserve"> </w:t>
            </w:r>
            <w:r w:rsidRPr="00F72987">
              <w:rPr>
                <w:rFonts w:ascii="Times New Roman"/>
                <w:color w:val="000000"/>
                <w:sz w:val="24"/>
                <w:szCs w:val="24"/>
              </w:rPr>
              <w:t>suffisamment grave pour un intérêt fondamental de la société.</w:t>
            </w:r>
          </w:p>
          <w:p w14:paraId="2979D296" w14:textId="77777777" w:rsidR="00C74394" w:rsidRPr="00F72987" w:rsidRDefault="00C74394" w:rsidP="00DC7644">
            <w:pPr>
              <w:autoSpaceDE w:val="0"/>
              <w:autoSpaceDN w:val="0"/>
              <w:adjustRightInd w:val="0"/>
              <w:rPr>
                <w:rFonts w:ascii="Times New Roman"/>
                <w:color w:val="000000"/>
                <w:sz w:val="24"/>
                <w:szCs w:val="24"/>
              </w:rPr>
            </w:pPr>
          </w:p>
          <w:p w14:paraId="64060EB5"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2) SUR LA LÉGALITÉ INTERNE</w:t>
            </w:r>
          </w:p>
          <w:p w14:paraId="68D347F5" w14:textId="46A96E2F"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conviendra d’annuler les décisions attaquées d’interdiction administrative du territoire</w:t>
            </w:r>
            <w:r w:rsidR="003F6E29" w:rsidRPr="00F72987">
              <w:rPr>
                <w:rFonts w:ascii="Times New Roman"/>
                <w:color w:val="000000"/>
                <w:sz w:val="24"/>
                <w:szCs w:val="24"/>
              </w:rPr>
              <w:t xml:space="preserve"> </w:t>
            </w:r>
            <w:r w:rsidRPr="00F72987">
              <w:rPr>
                <w:rFonts w:ascii="Times New Roman"/>
                <w:color w:val="000000"/>
                <w:sz w:val="24"/>
                <w:szCs w:val="24"/>
              </w:rPr>
              <w:lastRenderedPageBreak/>
              <w:t>français sur les fondements d’un défaut d’examen complet, personnalisé et sérieux de la</w:t>
            </w:r>
            <w:r w:rsidR="003C46C6" w:rsidRPr="00F72987">
              <w:rPr>
                <w:rFonts w:ascii="Times New Roman"/>
                <w:color w:val="000000"/>
                <w:sz w:val="24"/>
                <w:szCs w:val="24"/>
              </w:rPr>
              <w:t xml:space="preserve"> </w:t>
            </w:r>
            <w:r w:rsidRPr="00F72987">
              <w:rPr>
                <w:rFonts w:ascii="Times New Roman"/>
                <w:color w:val="000000"/>
                <w:sz w:val="24"/>
                <w:szCs w:val="24"/>
              </w:rPr>
              <w:t>situation du requérant, ainsi qu’en raison de différentes erreurs manifestes d’appréciation des</w:t>
            </w:r>
            <w:r w:rsidR="003C46C6" w:rsidRPr="00F72987">
              <w:rPr>
                <w:rFonts w:ascii="Times New Roman"/>
                <w:color w:val="000000"/>
                <w:sz w:val="24"/>
                <w:szCs w:val="24"/>
              </w:rPr>
              <w:t xml:space="preserve"> </w:t>
            </w:r>
            <w:r w:rsidRPr="00F72987">
              <w:rPr>
                <w:rFonts w:ascii="Times New Roman"/>
                <w:color w:val="000000"/>
                <w:sz w:val="24"/>
                <w:szCs w:val="24"/>
              </w:rPr>
              <w:t>articles L.321-1 et suivants du CESEDA, d’erreurs de fait et de droit, et le défaut de base légale</w:t>
            </w:r>
            <w:r w:rsidR="003C46C6" w:rsidRPr="00F72987">
              <w:rPr>
                <w:rFonts w:ascii="Times New Roman"/>
                <w:color w:val="000000"/>
                <w:sz w:val="24"/>
                <w:szCs w:val="24"/>
              </w:rPr>
              <w:t xml:space="preserve"> </w:t>
            </w:r>
            <w:r w:rsidRPr="00F72987">
              <w:rPr>
                <w:rFonts w:ascii="Times New Roman"/>
                <w:color w:val="000000"/>
                <w:sz w:val="24"/>
                <w:szCs w:val="24"/>
              </w:rPr>
              <w:t>de l’arrêté de fixation du pays de renvoi.</w:t>
            </w:r>
          </w:p>
          <w:p w14:paraId="616DB333" w14:textId="77777777" w:rsidR="00C74394" w:rsidRPr="00F72987" w:rsidRDefault="00C74394" w:rsidP="00DC7644">
            <w:pPr>
              <w:autoSpaceDE w:val="0"/>
              <w:autoSpaceDN w:val="0"/>
              <w:adjustRightInd w:val="0"/>
              <w:rPr>
                <w:rFonts w:ascii="Times New Roman"/>
                <w:color w:val="000000"/>
                <w:sz w:val="24"/>
                <w:szCs w:val="24"/>
              </w:rPr>
            </w:pPr>
          </w:p>
          <w:p w14:paraId="0C7C6091"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l’erreur de fait</w:t>
            </w:r>
          </w:p>
          <w:p w14:paraId="2364324A" w14:textId="63CEE73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requérante, qui ne dispose pas de la moindre information sur les motivations du ministère</w:t>
            </w:r>
            <w:r w:rsidR="003C46C6" w:rsidRPr="00F72987">
              <w:rPr>
                <w:rFonts w:ascii="Times New Roman"/>
                <w:color w:val="000000"/>
                <w:sz w:val="24"/>
                <w:szCs w:val="24"/>
              </w:rPr>
              <w:t xml:space="preserve"> </w:t>
            </w:r>
            <w:r w:rsidRPr="00F72987">
              <w:rPr>
                <w:rFonts w:ascii="Times New Roman"/>
                <w:color w:val="000000"/>
                <w:sz w:val="24"/>
                <w:szCs w:val="24"/>
              </w:rPr>
              <w:t>de l’Intérieur à prendre une décision d’interdiction d’entrée et de séjour sur le territoire français,</w:t>
            </w:r>
            <w:r w:rsidR="003C46C6" w:rsidRPr="00F72987">
              <w:rPr>
                <w:rFonts w:ascii="Times New Roman"/>
                <w:color w:val="000000"/>
                <w:sz w:val="24"/>
                <w:szCs w:val="24"/>
              </w:rPr>
              <w:t xml:space="preserve"> </w:t>
            </w:r>
            <w:r w:rsidRPr="00F72987">
              <w:rPr>
                <w:rFonts w:ascii="Times New Roman"/>
                <w:color w:val="000000"/>
                <w:sz w:val="24"/>
                <w:szCs w:val="24"/>
              </w:rPr>
              <w:t>ne peut que se borner à dénoncer le défaut d’examen sérieux de sa situation, rien ne permettant</w:t>
            </w:r>
            <w:r w:rsidR="003C46C6" w:rsidRPr="00F72987">
              <w:rPr>
                <w:rFonts w:ascii="Times New Roman"/>
                <w:color w:val="000000"/>
                <w:sz w:val="24"/>
                <w:szCs w:val="24"/>
              </w:rPr>
              <w:t xml:space="preserve"> </w:t>
            </w:r>
            <w:r w:rsidRPr="00F72987">
              <w:rPr>
                <w:rFonts w:ascii="Times New Roman"/>
                <w:color w:val="000000"/>
                <w:sz w:val="24"/>
                <w:szCs w:val="24"/>
              </w:rPr>
              <w:t>de comprendre en quoi il a pu faire l’objet de cette décision.</w:t>
            </w:r>
          </w:p>
          <w:p w14:paraId="0FEACA13" w14:textId="4E224E4C" w:rsidR="00DC7644" w:rsidRPr="00F72987" w:rsidRDefault="003C46C6"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M </w:t>
            </w:r>
            <w:r w:rsidR="000175FE">
              <w:rPr>
                <w:rFonts w:ascii="Times New Roman"/>
                <w:color w:val="000000"/>
                <w:sz w:val="24"/>
                <w:szCs w:val="24"/>
              </w:rPr>
              <w:t>–</w:t>
            </w:r>
            <w:r w:rsidRPr="00F72987">
              <w:rPr>
                <w:rFonts w:ascii="Times New Roman"/>
                <w:color w:val="000000"/>
                <w:sz w:val="24"/>
                <w:szCs w:val="24"/>
              </w:rPr>
              <w:t xml:space="preserve"> </w:t>
            </w:r>
            <w:r w:rsidR="00DC7644" w:rsidRPr="00F72987">
              <w:rPr>
                <w:rFonts w:ascii="Times New Roman"/>
                <w:color w:val="000000"/>
                <w:sz w:val="24"/>
                <w:szCs w:val="24"/>
              </w:rPr>
              <w:t xml:space="preserve">Mme </w:t>
            </w:r>
            <w:r w:rsidR="002A6970" w:rsidRPr="00F72987">
              <w:rPr>
                <w:rFonts w:ascii="Times New Roman"/>
                <w:color w:val="000000"/>
                <w:sz w:val="24"/>
                <w:szCs w:val="24"/>
              </w:rPr>
              <w:t>X</w:t>
            </w:r>
            <w:r w:rsidR="00DC7644" w:rsidRPr="00F72987">
              <w:rPr>
                <w:rFonts w:ascii="Times New Roman"/>
                <w:color w:val="000000"/>
                <w:sz w:val="24"/>
                <w:szCs w:val="24"/>
              </w:rPr>
              <w:t xml:space="preserve"> est un</w:t>
            </w:r>
            <w:r w:rsidRPr="00F72987">
              <w:rPr>
                <w:rFonts w:ascii="Times New Roman"/>
                <w:color w:val="000000"/>
                <w:sz w:val="24"/>
                <w:szCs w:val="24"/>
              </w:rPr>
              <w:t>/</w:t>
            </w:r>
            <w:r w:rsidR="00DC7644" w:rsidRPr="00F72987">
              <w:rPr>
                <w:rFonts w:ascii="Times New Roman"/>
                <w:color w:val="000000"/>
                <w:sz w:val="24"/>
                <w:szCs w:val="24"/>
              </w:rPr>
              <w:t>e citoyen</w:t>
            </w:r>
            <w:r w:rsidRPr="00F72987">
              <w:rPr>
                <w:rFonts w:ascii="Times New Roman"/>
                <w:color w:val="000000"/>
                <w:sz w:val="24"/>
                <w:szCs w:val="24"/>
              </w:rPr>
              <w:t>/</w:t>
            </w:r>
            <w:r w:rsidR="00DC7644" w:rsidRPr="00F72987">
              <w:rPr>
                <w:rFonts w:ascii="Times New Roman"/>
                <w:color w:val="000000"/>
                <w:sz w:val="24"/>
                <w:szCs w:val="24"/>
              </w:rPr>
              <w:t>ne italien</w:t>
            </w:r>
            <w:r w:rsidRPr="00F72987">
              <w:rPr>
                <w:rFonts w:ascii="Times New Roman"/>
                <w:color w:val="000000"/>
                <w:sz w:val="24"/>
                <w:szCs w:val="24"/>
              </w:rPr>
              <w:t>/</w:t>
            </w:r>
            <w:r w:rsidR="00DC7644" w:rsidRPr="00F72987">
              <w:rPr>
                <w:rFonts w:ascii="Times New Roman"/>
                <w:color w:val="000000"/>
                <w:sz w:val="24"/>
                <w:szCs w:val="24"/>
              </w:rPr>
              <w:t>ne et bénéficie à ce titre de l’exercice de la liberté de</w:t>
            </w:r>
            <w:r w:rsidRPr="00F72987">
              <w:rPr>
                <w:rFonts w:ascii="Times New Roman"/>
                <w:color w:val="000000"/>
                <w:sz w:val="24"/>
                <w:szCs w:val="24"/>
              </w:rPr>
              <w:t xml:space="preserve"> </w:t>
            </w:r>
            <w:r w:rsidR="00DC7644" w:rsidRPr="00F72987">
              <w:rPr>
                <w:rFonts w:ascii="Times New Roman"/>
                <w:color w:val="000000"/>
                <w:sz w:val="24"/>
                <w:szCs w:val="24"/>
              </w:rPr>
              <w:t>circulation dans l’Union européenne.</w:t>
            </w:r>
          </w:p>
          <w:p w14:paraId="5CBEBF18" w14:textId="1333C9B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Rien dans sa situation ne permet de considérer sérieusement qu’un quelconque comportement</w:t>
            </w:r>
            <w:r w:rsidR="003C46C6" w:rsidRPr="00F72987">
              <w:rPr>
                <w:rFonts w:ascii="Times New Roman"/>
                <w:color w:val="000000"/>
                <w:sz w:val="24"/>
                <w:szCs w:val="24"/>
              </w:rPr>
              <w:t xml:space="preserve"> </w:t>
            </w:r>
            <w:r w:rsidRPr="00F72987">
              <w:rPr>
                <w:rFonts w:ascii="Times New Roman"/>
                <w:color w:val="000000"/>
                <w:sz w:val="24"/>
                <w:szCs w:val="24"/>
              </w:rPr>
              <w:t>de sa part constituerait menace réelle, actuelle et suffisamment grave pour un intérêt</w:t>
            </w:r>
            <w:r w:rsidR="003C46C6" w:rsidRPr="00F72987">
              <w:rPr>
                <w:rFonts w:ascii="Times New Roman"/>
                <w:color w:val="000000"/>
                <w:sz w:val="24"/>
                <w:szCs w:val="24"/>
              </w:rPr>
              <w:t xml:space="preserve"> </w:t>
            </w:r>
            <w:r w:rsidRPr="00F72987">
              <w:rPr>
                <w:rFonts w:ascii="Times New Roman"/>
                <w:color w:val="000000"/>
                <w:sz w:val="24"/>
                <w:szCs w:val="24"/>
              </w:rPr>
              <w:t>fondamental de la société.</w:t>
            </w:r>
          </w:p>
          <w:p w14:paraId="39A48F6D" w14:textId="0976499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C’est donc en raison d’un défaut d’examen sérieux ou d’une erreur de fait particulièrement</w:t>
            </w:r>
            <w:r w:rsidR="003F6E29" w:rsidRPr="00F72987">
              <w:rPr>
                <w:rFonts w:ascii="Times New Roman"/>
                <w:color w:val="000000"/>
                <w:sz w:val="24"/>
                <w:szCs w:val="24"/>
              </w:rPr>
              <w:t xml:space="preserve"> </w:t>
            </w:r>
            <w:r w:rsidRPr="00F72987">
              <w:rPr>
                <w:rFonts w:ascii="Times New Roman"/>
                <w:color w:val="000000"/>
                <w:sz w:val="24"/>
                <w:szCs w:val="24"/>
              </w:rPr>
              <w:t xml:space="preserve">criante que le ministère de l’Intérieur a pris cette mesure drastique à l’encontre de </w:t>
            </w:r>
            <w:r w:rsidR="003C46C6" w:rsidRPr="00F72987">
              <w:rPr>
                <w:rFonts w:ascii="Times New Roman"/>
                <w:color w:val="000000"/>
                <w:sz w:val="24"/>
                <w:szCs w:val="24"/>
              </w:rPr>
              <w:t xml:space="preserve">M – </w:t>
            </w:r>
            <w:r w:rsidRPr="00F72987">
              <w:rPr>
                <w:rFonts w:ascii="Times New Roman"/>
                <w:color w:val="000000"/>
                <w:sz w:val="24"/>
                <w:szCs w:val="24"/>
              </w:rPr>
              <w:t>Mme</w:t>
            </w:r>
            <w:r w:rsidR="003C46C6" w:rsidRPr="00F72987">
              <w:rPr>
                <w:rFonts w:ascii="Times New Roman"/>
                <w:color w:val="000000"/>
                <w:sz w:val="24"/>
                <w:szCs w:val="24"/>
              </w:rPr>
              <w:t xml:space="preserve"> </w:t>
            </w:r>
            <w:r w:rsidR="002A6970" w:rsidRPr="00F72987">
              <w:rPr>
                <w:rFonts w:ascii="Times New Roman"/>
                <w:color w:val="000000"/>
                <w:sz w:val="24"/>
                <w:szCs w:val="24"/>
              </w:rPr>
              <w:t>X</w:t>
            </w:r>
            <w:r w:rsidRPr="00F72987">
              <w:rPr>
                <w:rFonts w:ascii="Times New Roman"/>
                <w:color w:val="000000"/>
                <w:sz w:val="24"/>
                <w:szCs w:val="24"/>
              </w:rPr>
              <w:t>, qui devra par conséquent être annulée.</w:t>
            </w:r>
          </w:p>
          <w:p w14:paraId="791F1B6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l’erreur de droit et l’erreur manifeste d’appréciation</w:t>
            </w:r>
          </w:p>
          <w:p w14:paraId="72FAF4BA" w14:textId="18D3FABB"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27 de la directive 2004/38/CE du Parlement européen et du Conseil relative au droit</w:t>
            </w:r>
            <w:r w:rsidR="003C46C6" w:rsidRPr="00F72987">
              <w:rPr>
                <w:rFonts w:ascii="Times New Roman"/>
                <w:color w:val="000000"/>
                <w:sz w:val="24"/>
                <w:szCs w:val="24"/>
              </w:rPr>
              <w:t xml:space="preserve"> </w:t>
            </w:r>
            <w:r w:rsidRPr="00F72987">
              <w:rPr>
                <w:rFonts w:ascii="Times New Roman"/>
                <w:color w:val="000000"/>
                <w:sz w:val="24"/>
                <w:szCs w:val="24"/>
              </w:rPr>
              <w:t>des citoyens de l</w:t>
            </w:r>
            <w:r w:rsidR="000175FE">
              <w:rPr>
                <w:rFonts w:ascii="Times New Roman"/>
                <w:color w:val="000000"/>
                <w:sz w:val="24"/>
                <w:szCs w:val="24"/>
              </w:rPr>
              <w:t>’</w:t>
            </w:r>
            <w:r w:rsidRPr="00F72987">
              <w:rPr>
                <w:rFonts w:ascii="Times New Roman"/>
                <w:color w:val="000000"/>
                <w:sz w:val="24"/>
                <w:szCs w:val="24"/>
              </w:rPr>
              <w:t>Union et des membres de leurs familles de circuler et de séjourner librement</w:t>
            </w:r>
            <w:r w:rsidR="003C46C6" w:rsidRPr="00F72987">
              <w:rPr>
                <w:rFonts w:ascii="Times New Roman"/>
                <w:color w:val="000000"/>
                <w:sz w:val="24"/>
                <w:szCs w:val="24"/>
              </w:rPr>
              <w:t xml:space="preserve"> </w:t>
            </w:r>
            <w:r w:rsidRPr="00F72987">
              <w:rPr>
                <w:rFonts w:ascii="Times New Roman"/>
                <w:color w:val="000000"/>
                <w:sz w:val="24"/>
                <w:szCs w:val="24"/>
              </w:rPr>
              <w:t>sur le territoire des États membres prévoit</w:t>
            </w:r>
            <w:r w:rsidR="000175FE">
              <w:rPr>
                <w:rFonts w:ascii="Times New Roman"/>
                <w:color w:val="000000"/>
                <w:sz w:val="24"/>
                <w:szCs w:val="24"/>
              </w:rPr>
              <w:t> </w:t>
            </w:r>
            <w:r w:rsidRPr="00F72987">
              <w:rPr>
                <w:rFonts w:ascii="Times New Roman"/>
                <w:color w:val="000000"/>
                <w:sz w:val="24"/>
                <w:szCs w:val="24"/>
              </w:rPr>
              <w:t>:</w:t>
            </w:r>
          </w:p>
          <w:p w14:paraId="79CDDC11" w14:textId="5DB0B113"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“1. Sous réserve des dispositions du présent chapitre, les États membres peuvent</w:t>
            </w:r>
            <w:r w:rsidR="00E56FE0" w:rsidRPr="00F72987">
              <w:rPr>
                <w:rFonts w:ascii="Times New Roman"/>
                <w:i/>
                <w:iCs/>
                <w:color w:val="000000"/>
                <w:sz w:val="24"/>
                <w:szCs w:val="24"/>
              </w:rPr>
              <w:t xml:space="preserve"> </w:t>
            </w:r>
            <w:r w:rsidRPr="00F72987">
              <w:rPr>
                <w:rFonts w:ascii="Times New Roman"/>
                <w:i/>
                <w:iCs/>
                <w:color w:val="000000"/>
                <w:sz w:val="24"/>
                <w:szCs w:val="24"/>
              </w:rPr>
              <w:t>restreindre la liberté de circulation et de séjour d</w:t>
            </w:r>
            <w:r w:rsidR="000175FE">
              <w:rPr>
                <w:rFonts w:ascii="Times New Roman"/>
                <w:i/>
                <w:iCs/>
                <w:color w:val="000000"/>
                <w:sz w:val="24"/>
                <w:szCs w:val="24"/>
              </w:rPr>
              <w:t>’</w:t>
            </w:r>
            <w:r w:rsidRPr="00F72987">
              <w:rPr>
                <w:rFonts w:ascii="Times New Roman"/>
                <w:i/>
                <w:iCs/>
                <w:color w:val="000000"/>
                <w:sz w:val="24"/>
                <w:szCs w:val="24"/>
              </w:rPr>
              <w:t>un citoyen de l</w:t>
            </w:r>
            <w:r w:rsidR="000175FE">
              <w:rPr>
                <w:rFonts w:ascii="Times New Roman"/>
                <w:i/>
                <w:iCs/>
                <w:color w:val="000000"/>
                <w:sz w:val="24"/>
                <w:szCs w:val="24"/>
              </w:rPr>
              <w:t>’</w:t>
            </w:r>
            <w:r w:rsidRPr="00F72987">
              <w:rPr>
                <w:rFonts w:ascii="Times New Roman"/>
                <w:i/>
                <w:iCs/>
                <w:color w:val="000000"/>
                <w:sz w:val="24"/>
                <w:szCs w:val="24"/>
              </w:rPr>
              <w:t>Union ou d</w:t>
            </w:r>
            <w:r w:rsidR="000175FE">
              <w:rPr>
                <w:rFonts w:ascii="Times New Roman"/>
                <w:i/>
                <w:iCs/>
                <w:color w:val="000000"/>
                <w:sz w:val="24"/>
                <w:szCs w:val="24"/>
              </w:rPr>
              <w:t>’</w:t>
            </w:r>
            <w:r w:rsidRPr="00F72987">
              <w:rPr>
                <w:rFonts w:ascii="Times New Roman"/>
                <w:i/>
                <w:iCs/>
                <w:color w:val="000000"/>
                <w:sz w:val="24"/>
                <w:szCs w:val="24"/>
              </w:rPr>
              <w:t>un membre</w:t>
            </w:r>
            <w:r w:rsidR="00E56FE0" w:rsidRPr="00F72987">
              <w:rPr>
                <w:rFonts w:ascii="Times New Roman"/>
                <w:i/>
                <w:iCs/>
                <w:color w:val="000000"/>
                <w:sz w:val="24"/>
                <w:szCs w:val="24"/>
              </w:rPr>
              <w:t xml:space="preserve"> </w:t>
            </w:r>
            <w:r w:rsidRPr="00F72987">
              <w:rPr>
                <w:rFonts w:ascii="Times New Roman"/>
                <w:i/>
                <w:iCs/>
                <w:color w:val="000000"/>
                <w:sz w:val="24"/>
                <w:szCs w:val="24"/>
              </w:rPr>
              <w:t>de sa famille, quelle que soit sa nationalité, pour des raisons d</w:t>
            </w:r>
            <w:r w:rsidR="000175FE">
              <w:rPr>
                <w:rFonts w:ascii="Times New Roman"/>
                <w:i/>
                <w:iCs/>
                <w:color w:val="000000"/>
                <w:sz w:val="24"/>
                <w:szCs w:val="24"/>
              </w:rPr>
              <w:t>’</w:t>
            </w:r>
            <w:r w:rsidRPr="00F72987">
              <w:rPr>
                <w:rFonts w:ascii="Times New Roman"/>
                <w:i/>
                <w:iCs/>
                <w:color w:val="000000"/>
                <w:sz w:val="24"/>
                <w:szCs w:val="24"/>
              </w:rPr>
              <w:t>ordre public, de sécurité</w:t>
            </w:r>
            <w:r w:rsidR="00E56FE0" w:rsidRPr="00F72987">
              <w:rPr>
                <w:rFonts w:ascii="Times New Roman"/>
                <w:i/>
                <w:iCs/>
                <w:color w:val="000000"/>
                <w:sz w:val="24"/>
                <w:szCs w:val="24"/>
              </w:rPr>
              <w:t xml:space="preserve"> </w:t>
            </w:r>
            <w:r w:rsidRPr="00F72987">
              <w:rPr>
                <w:rFonts w:ascii="Times New Roman"/>
                <w:i/>
                <w:iCs/>
                <w:color w:val="000000"/>
                <w:sz w:val="24"/>
                <w:szCs w:val="24"/>
              </w:rPr>
              <w:t>publique ou de santé publique. Ces raisons ne peuvent être invoquées à des fins</w:t>
            </w:r>
            <w:r w:rsidR="00E56FE0" w:rsidRPr="00F72987">
              <w:rPr>
                <w:rFonts w:ascii="Times New Roman"/>
                <w:i/>
                <w:iCs/>
                <w:color w:val="000000"/>
                <w:sz w:val="24"/>
                <w:szCs w:val="24"/>
              </w:rPr>
              <w:t xml:space="preserve"> </w:t>
            </w:r>
            <w:r w:rsidRPr="00F72987">
              <w:rPr>
                <w:rFonts w:ascii="Times New Roman"/>
                <w:i/>
                <w:iCs/>
                <w:color w:val="000000"/>
                <w:sz w:val="24"/>
                <w:szCs w:val="24"/>
              </w:rPr>
              <w:t>économiques.</w:t>
            </w:r>
          </w:p>
          <w:p w14:paraId="2D911BBD" w14:textId="60F5163D" w:rsidR="00DC7644"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2.Les mesures d</w:t>
            </w:r>
            <w:r w:rsidR="000175FE">
              <w:rPr>
                <w:rFonts w:ascii="Times New Roman"/>
                <w:i/>
                <w:iCs/>
                <w:color w:val="000000"/>
                <w:sz w:val="24"/>
                <w:szCs w:val="24"/>
              </w:rPr>
              <w:t>’</w:t>
            </w:r>
            <w:r w:rsidRPr="00F72987">
              <w:rPr>
                <w:rFonts w:ascii="Times New Roman"/>
                <w:i/>
                <w:iCs/>
                <w:color w:val="000000"/>
                <w:sz w:val="24"/>
                <w:szCs w:val="24"/>
              </w:rPr>
              <w:t>ordre public ou de sécurité publique doivent respecter le principe de</w:t>
            </w:r>
            <w:r w:rsidR="00E56FE0" w:rsidRPr="00F72987">
              <w:rPr>
                <w:rFonts w:ascii="Times New Roman"/>
                <w:i/>
                <w:iCs/>
                <w:color w:val="000000"/>
                <w:sz w:val="24"/>
                <w:szCs w:val="24"/>
              </w:rPr>
              <w:t xml:space="preserve"> </w:t>
            </w:r>
            <w:r w:rsidRPr="00F72987">
              <w:rPr>
                <w:rFonts w:ascii="Times New Roman"/>
                <w:i/>
                <w:iCs/>
                <w:color w:val="000000"/>
                <w:sz w:val="24"/>
                <w:szCs w:val="24"/>
              </w:rPr>
              <w:t>proportionnalité et être fondées exclusivement sur le comportement personnel de</w:t>
            </w:r>
            <w:r w:rsidR="00E56FE0" w:rsidRPr="00F72987">
              <w:rPr>
                <w:rFonts w:ascii="Times New Roman"/>
                <w:i/>
                <w:iCs/>
                <w:color w:val="000000"/>
                <w:sz w:val="24"/>
                <w:szCs w:val="24"/>
              </w:rPr>
              <w:t xml:space="preserve"> </w:t>
            </w:r>
            <w:r w:rsidRPr="00F72987">
              <w:rPr>
                <w:rFonts w:ascii="Times New Roman"/>
                <w:i/>
                <w:iCs/>
                <w:color w:val="000000"/>
                <w:sz w:val="24"/>
                <w:szCs w:val="24"/>
              </w:rPr>
              <w:t>l</w:t>
            </w:r>
            <w:r w:rsidR="000175FE">
              <w:rPr>
                <w:rFonts w:ascii="Times New Roman"/>
                <w:i/>
                <w:iCs/>
                <w:color w:val="000000"/>
                <w:sz w:val="24"/>
                <w:szCs w:val="24"/>
              </w:rPr>
              <w:t>’</w:t>
            </w:r>
            <w:r w:rsidRPr="00F72987">
              <w:rPr>
                <w:rFonts w:ascii="Times New Roman"/>
                <w:i/>
                <w:iCs/>
                <w:color w:val="000000"/>
                <w:sz w:val="24"/>
                <w:szCs w:val="24"/>
              </w:rPr>
              <w:t>individu concerné. L</w:t>
            </w:r>
            <w:r w:rsidR="000175FE">
              <w:rPr>
                <w:rFonts w:ascii="Times New Roman"/>
                <w:i/>
                <w:iCs/>
                <w:color w:val="000000"/>
                <w:sz w:val="24"/>
                <w:szCs w:val="24"/>
              </w:rPr>
              <w:t>’</w:t>
            </w:r>
            <w:r w:rsidRPr="00F72987">
              <w:rPr>
                <w:rFonts w:ascii="Times New Roman"/>
                <w:i/>
                <w:iCs/>
                <w:color w:val="000000"/>
                <w:sz w:val="24"/>
                <w:szCs w:val="24"/>
              </w:rPr>
              <w:t xml:space="preserve">existence de condamnations </w:t>
            </w:r>
            <w:r w:rsidRPr="00F72987">
              <w:rPr>
                <w:rFonts w:ascii="Times New Roman"/>
                <w:i/>
                <w:iCs/>
                <w:color w:val="000000"/>
                <w:sz w:val="24"/>
                <w:szCs w:val="24"/>
              </w:rPr>
              <w:lastRenderedPageBreak/>
              <w:t>pénales antérieures ne peut à elle</w:t>
            </w:r>
            <w:r w:rsidR="00E56FE0" w:rsidRPr="00F72987">
              <w:rPr>
                <w:rFonts w:ascii="Times New Roman"/>
                <w:i/>
                <w:iCs/>
                <w:color w:val="000000"/>
                <w:sz w:val="24"/>
                <w:szCs w:val="24"/>
              </w:rPr>
              <w:t xml:space="preserve"> </w:t>
            </w:r>
            <w:r w:rsidRPr="00F72987">
              <w:rPr>
                <w:rFonts w:ascii="Times New Roman"/>
                <w:i/>
                <w:iCs/>
                <w:color w:val="000000"/>
                <w:sz w:val="24"/>
                <w:szCs w:val="24"/>
              </w:rPr>
              <w:t>seule motiver de telles mesures.</w:t>
            </w:r>
          </w:p>
          <w:p w14:paraId="22DE761A" w14:textId="77777777" w:rsidR="001C5BD1" w:rsidRPr="00F72987" w:rsidRDefault="001C5BD1" w:rsidP="00DC7644">
            <w:pPr>
              <w:autoSpaceDE w:val="0"/>
              <w:autoSpaceDN w:val="0"/>
              <w:adjustRightInd w:val="0"/>
              <w:rPr>
                <w:rFonts w:ascii="Times New Roman"/>
                <w:i/>
                <w:iCs/>
                <w:color w:val="000000"/>
                <w:sz w:val="24"/>
                <w:szCs w:val="24"/>
              </w:rPr>
            </w:pPr>
          </w:p>
          <w:p w14:paraId="139B9FD6" w14:textId="000011CF" w:rsidR="00DC7644" w:rsidRPr="00F72987" w:rsidRDefault="00DC7644" w:rsidP="00DC7644">
            <w:pPr>
              <w:autoSpaceDE w:val="0"/>
              <w:autoSpaceDN w:val="0"/>
              <w:adjustRightInd w:val="0"/>
              <w:rPr>
                <w:rFonts w:ascii="Times New Roman"/>
                <w:b/>
                <w:bCs/>
                <w:i/>
                <w:iCs/>
                <w:color w:val="000000"/>
                <w:sz w:val="24"/>
                <w:szCs w:val="24"/>
              </w:rPr>
            </w:pPr>
            <w:r w:rsidRPr="00F72987">
              <w:rPr>
                <w:rFonts w:ascii="Times New Roman"/>
                <w:b/>
                <w:bCs/>
                <w:i/>
                <w:iCs/>
                <w:color w:val="000000"/>
                <w:sz w:val="24"/>
                <w:szCs w:val="24"/>
              </w:rPr>
              <w:t>Le comportement de la personne concernée doit représenter une menace réelle, actuelle</w:t>
            </w:r>
            <w:r w:rsidR="00AF65F0" w:rsidRPr="00F72987">
              <w:rPr>
                <w:rFonts w:ascii="Times New Roman"/>
                <w:b/>
                <w:bCs/>
                <w:i/>
                <w:iCs/>
                <w:color w:val="000000"/>
                <w:sz w:val="24"/>
                <w:szCs w:val="24"/>
              </w:rPr>
              <w:t xml:space="preserve"> </w:t>
            </w:r>
            <w:r w:rsidRPr="00F72987">
              <w:rPr>
                <w:rFonts w:ascii="Times New Roman"/>
                <w:b/>
                <w:bCs/>
                <w:i/>
                <w:iCs/>
                <w:color w:val="000000"/>
                <w:sz w:val="24"/>
                <w:szCs w:val="24"/>
              </w:rPr>
              <w:t>et suffisamment grave pour un intérêt fondamental de la société. Des justifications non</w:t>
            </w:r>
            <w:r w:rsidR="00E56FE0" w:rsidRPr="00F72987">
              <w:rPr>
                <w:rFonts w:ascii="Times New Roman"/>
                <w:b/>
                <w:bCs/>
                <w:i/>
                <w:iCs/>
                <w:color w:val="000000"/>
                <w:sz w:val="24"/>
                <w:szCs w:val="24"/>
              </w:rPr>
              <w:t xml:space="preserve"> </w:t>
            </w:r>
            <w:r w:rsidRPr="00F72987">
              <w:rPr>
                <w:rFonts w:ascii="Times New Roman"/>
                <w:b/>
                <w:bCs/>
                <w:i/>
                <w:iCs/>
                <w:color w:val="000000"/>
                <w:sz w:val="24"/>
                <w:szCs w:val="24"/>
              </w:rPr>
              <w:t>directement liées au cas individuel concerné ou tenant à des raisons de prévention</w:t>
            </w:r>
            <w:r w:rsidR="00E56FE0" w:rsidRPr="00F72987">
              <w:rPr>
                <w:rFonts w:ascii="Times New Roman"/>
                <w:b/>
                <w:bCs/>
                <w:i/>
                <w:iCs/>
                <w:color w:val="000000"/>
                <w:sz w:val="24"/>
                <w:szCs w:val="24"/>
              </w:rPr>
              <w:t xml:space="preserve"> </w:t>
            </w:r>
            <w:r w:rsidRPr="00F72987">
              <w:rPr>
                <w:rFonts w:ascii="Times New Roman"/>
                <w:b/>
                <w:bCs/>
                <w:i/>
                <w:iCs/>
                <w:color w:val="000000"/>
                <w:sz w:val="24"/>
                <w:szCs w:val="24"/>
              </w:rPr>
              <w:t>générale ne peuvent être retenues.”</w:t>
            </w:r>
          </w:p>
          <w:p w14:paraId="7305A31B" w14:textId="07AAF96E"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motivation devrait donc, en principe, faire ressortir les éléments de la situation personnelle</w:t>
            </w:r>
            <w:r w:rsidR="00E56FE0" w:rsidRPr="00F72987">
              <w:rPr>
                <w:rFonts w:ascii="Times New Roman"/>
                <w:color w:val="000000"/>
                <w:sz w:val="24"/>
                <w:szCs w:val="24"/>
              </w:rPr>
              <w:t xml:space="preserve"> </w:t>
            </w:r>
            <w:r w:rsidRPr="00F72987">
              <w:rPr>
                <w:rFonts w:ascii="Times New Roman"/>
                <w:color w:val="000000"/>
                <w:sz w:val="24"/>
                <w:szCs w:val="24"/>
              </w:rPr>
              <w:t>et familiale de l</w:t>
            </w:r>
            <w:r w:rsidR="000175FE">
              <w:rPr>
                <w:rFonts w:ascii="Times New Roman"/>
                <w:color w:val="000000"/>
                <w:sz w:val="24"/>
                <w:szCs w:val="24"/>
              </w:rPr>
              <w:t>’</w:t>
            </w:r>
            <w:r w:rsidRPr="00F72987">
              <w:rPr>
                <w:rFonts w:ascii="Times New Roman"/>
                <w:color w:val="000000"/>
                <w:sz w:val="24"/>
                <w:szCs w:val="24"/>
              </w:rPr>
              <w:t>intéressé pour permettre de vérifier si, conformément à l</w:t>
            </w:r>
            <w:r w:rsidR="000175FE">
              <w:rPr>
                <w:rFonts w:ascii="Times New Roman"/>
                <w:color w:val="000000"/>
                <w:sz w:val="24"/>
                <w:szCs w:val="24"/>
              </w:rPr>
              <w:t>’</w:t>
            </w:r>
            <w:r w:rsidRPr="00F72987">
              <w:rPr>
                <w:rFonts w:ascii="Times New Roman"/>
                <w:color w:val="000000"/>
                <w:sz w:val="24"/>
                <w:szCs w:val="24"/>
              </w:rPr>
              <w:t>article 27 de la</w:t>
            </w:r>
            <w:r w:rsidR="00E56FE0" w:rsidRPr="00F72987">
              <w:rPr>
                <w:rFonts w:ascii="Times New Roman"/>
                <w:color w:val="000000"/>
                <w:sz w:val="24"/>
                <w:szCs w:val="24"/>
              </w:rPr>
              <w:t xml:space="preserve"> </w:t>
            </w:r>
            <w:r w:rsidRPr="00F72987">
              <w:rPr>
                <w:rFonts w:ascii="Times New Roman"/>
                <w:color w:val="000000"/>
                <w:sz w:val="24"/>
                <w:szCs w:val="24"/>
              </w:rPr>
              <w:t>directive du 29 avril 2004, la mesure restreignant sa liberté de circulation et de séjour respecte</w:t>
            </w:r>
            <w:r w:rsidR="00E56FE0" w:rsidRPr="00F72987">
              <w:rPr>
                <w:rFonts w:ascii="Times New Roman"/>
                <w:color w:val="000000"/>
                <w:sz w:val="24"/>
                <w:szCs w:val="24"/>
              </w:rPr>
              <w:t xml:space="preserve"> </w:t>
            </w:r>
            <w:r w:rsidRPr="00F72987">
              <w:rPr>
                <w:rFonts w:ascii="Times New Roman"/>
                <w:color w:val="000000"/>
                <w:sz w:val="24"/>
                <w:szCs w:val="24"/>
              </w:rPr>
              <w:t>le principe de proportionnalité.</w:t>
            </w:r>
          </w:p>
          <w:p w14:paraId="0D0164E5" w14:textId="4EA79B2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CJUE rappelle que les mesures restreignant la liberté de circulation et le droit au séjour</w:t>
            </w:r>
            <w:r w:rsidR="00E56FE0" w:rsidRPr="00F72987">
              <w:rPr>
                <w:rFonts w:ascii="Times New Roman"/>
                <w:color w:val="000000"/>
                <w:sz w:val="24"/>
                <w:szCs w:val="24"/>
              </w:rPr>
              <w:t xml:space="preserve"> </w:t>
            </w:r>
            <w:r w:rsidRPr="00F72987">
              <w:rPr>
                <w:rFonts w:ascii="Times New Roman"/>
                <w:color w:val="000000"/>
                <w:sz w:val="24"/>
                <w:szCs w:val="24"/>
              </w:rPr>
              <w:t>doivent être</w:t>
            </w:r>
            <w:r w:rsidR="000175FE">
              <w:rPr>
                <w:rFonts w:ascii="Times New Roman"/>
                <w:color w:val="000000"/>
                <w:sz w:val="24"/>
                <w:szCs w:val="24"/>
              </w:rPr>
              <w:t> </w:t>
            </w:r>
            <w:r w:rsidRPr="00F72987">
              <w:rPr>
                <w:rFonts w:ascii="Times New Roman"/>
                <w:color w:val="000000"/>
                <w:sz w:val="24"/>
                <w:szCs w:val="24"/>
              </w:rPr>
              <w:t>:</w:t>
            </w:r>
          </w:p>
          <w:p w14:paraId="194BBBB6" w14:textId="7BA8F8C8"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proportionnées aux objectifs que l</w:t>
            </w:r>
            <w:r w:rsidR="000175FE">
              <w:rPr>
                <w:rFonts w:ascii="Times New Roman"/>
                <w:color w:val="000000"/>
                <w:sz w:val="24"/>
                <w:szCs w:val="24"/>
              </w:rPr>
              <w:t>’</w:t>
            </w:r>
            <w:r w:rsidRPr="00F72987">
              <w:rPr>
                <w:rFonts w:ascii="Times New Roman"/>
                <w:color w:val="000000"/>
                <w:sz w:val="24"/>
                <w:szCs w:val="24"/>
              </w:rPr>
              <w:t>État membre souhaite atteindre. Il y a donc lieu de</w:t>
            </w:r>
            <w:r w:rsidR="00E56FE0" w:rsidRPr="00F72987">
              <w:rPr>
                <w:rFonts w:ascii="Times New Roman"/>
                <w:color w:val="000000"/>
                <w:sz w:val="24"/>
                <w:szCs w:val="24"/>
              </w:rPr>
              <w:t xml:space="preserve"> </w:t>
            </w:r>
            <w:r w:rsidRPr="00F72987">
              <w:rPr>
                <w:rFonts w:ascii="Times New Roman"/>
                <w:color w:val="000000"/>
                <w:sz w:val="24"/>
                <w:szCs w:val="24"/>
              </w:rPr>
              <w:t>tenir compte du respect des droits fondamentaux protégés par la Cour, tels que la</w:t>
            </w:r>
            <w:r w:rsidR="00E56FE0" w:rsidRPr="00F72987">
              <w:rPr>
                <w:rFonts w:ascii="Times New Roman"/>
                <w:color w:val="000000"/>
                <w:sz w:val="24"/>
                <w:szCs w:val="24"/>
              </w:rPr>
              <w:t xml:space="preserve"> </w:t>
            </w:r>
            <w:r w:rsidRPr="00F72987">
              <w:rPr>
                <w:rFonts w:ascii="Times New Roman"/>
                <w:color w:val="000000"/>
                <w:sz w:val="24"/>
                <w:szCs w:val="24"/>
              </w:rPr>
              <w:t xml:space="preserve">protection de la vie familiale (CJCE, 25 juill. 2002, n°C-459/99, </w:t>
            </w:r>
            <w:r w:rsidRPr="00F72987">
              <w:rPr>
                <w:rFonts w:ascii="Times New Roman"/>
                <w:i/>
                <w:iCs/>
                <w:color w:val="000000"/>
                <w:sz w:val="24"/>
                <w:szCs w:val="24"/>
              </w:rPr>
              <w:t xml:space="preserve">MRAX c/ </w:t>
            </w:r>
            <w:r w:rsidR="000175FE">
              <w:rPr>
                <w:rFonts w:ascii="Times New Roman"/>
                <w:i/>
                <w:iCs/>
                <w:color w:val="000000"/>
                <w:sz w:val="24"/>
                <w:szCs w:val="24"/>
              </w:rPr>
              <w:t>France</w:t>
            </w:r>
            <w:r w:rsidRPr="00F72987">
              <w:rPr>
                <w:rFonts w:ascii="Times New Roman"/>
                <w:color w:val="000000"/>
                <w:sz w:val="24"/>
                <w:szCs w:val="24"/>
              </w:rPr>
              <w:t>),</w:t>
            </w:r>
            <w:r w:rsidR="00C02C2B">
              <w:rPr>
                <w:rFonts w:ascii="Times New Roman"/>
                <w:color w:val="000000"/>
                <w:sz w:val="24"/>
                <w:szCs w:val="24"/>
              </w:rPr>
              <w:t xml:space="preserve"> </w:t>
            </w:r>
            <w:r w:rsidRPr="00F72987">
              <w:rPr>
                <w:rFonts w:ascii="Times New Roman"/>
                <w:color w:val="000000"/>
                <w:sz w:val="24"/>
                <w:szCs w:val="24"/>
              </w:rPr>
              <w:t>et</w:t>
            </w:r>
            <w:r w:rsidR="00E56FE0" w:rsidRPr="00F72987">
              <w:rPr>
                <w:rFonts w:ascii="Times New Roman"/>
                <w:color w:val="000000"/>
                <w:sz w:val="24"/>
                <w:szCs w:val="24"/>
              </w:rPr>
              <w:t xml:space="preserve"> </w:t>
            </w:r>
            <w:r w:rsidRPr="00F72987">
              <w:rPr>
                <w:rFonts w:ascii="Times New Roman"/>
                <w:color w:val="000000"/>
                <w:sz w:val="24"/>
                <w:szCs w:val="24"/>
              </w:rPr>
              <w:t>- fondées exclusivement sur le comportement personnel de l</w:t>
            </w:r>
            <w:r w:rsidR="000175FE">
              <w:rPr>
                <w:rFonts w:ascii="Times New Roman"/>
                <w:color w:val="000000"/>
                <w:sz w:val="24"/>
                <w:szCs w:val="24"/>
              </w:rPr>
              <w:t>’</w:t>
            </w:r>
            <w:r w:rsidRPr="00F72987">
              <w:rPr>
                <w:rFonts w:ascii="Times New Roman"/>
                <w:color w:val="000000"/>
                <w:sz w:val="24"/>
                <w:szCs w:val="24"/>
              </w:rPr>
              <w:t>individu concerné (CJCE, 8</w:t>
            </w:r>
          </w:p>
          <w:p w14:paraId="096CF110" w14:textId="62E1F80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avr. 1976, n°48/75, </w:t>
            </w:r>
            <w:r w:rsidRPr="00F72987">
              <w:rPr>
                <w:rFonts w:ascii="Times New Roman"/>
                <w:i/>
                <w:iCs/>
                <w:color w:val="000000"/>
                <w:sz w:val="24"/>
                <w:szCs w:val="24"/>
              </w:rPr>
              <w:t>Royer</w:t>
            </w:r>
            <w:r w:rsidR="000175FE">
              <w:rPr>
                <w:rFonts w:ascii="Times New Roman"/>
                <w:i/>
                <w:iCs/>
                <w:color w:val="000000"/>
                <w:sz w:val="24"/>
                <w:szCs w:val="24"/>
              </w:rPr>
              <w:t> </w:t>
            </w:r>
            <w:r w:rsidRPr="00F72987">
              <w:rPr>
                <w:rFonts w:ascii="Times New Roman"/>
                <w:color w:val="000000"/>
                <w:sz w:val="24"/>
                <w:szCs w:val="24"/>
              </w:rPr>
              <w:t xml:space="preserve">; CJCE, 27 oct. 1977, n°30/77, </w:t>
            </w:r>
            <w:r w:rsidRPr="00F72987">
              <w:rPr>
                <w:rFonts w:ascii="Times New Roman"/>
                <w:i/>
                <w:iCs/>
                <w:color w:val="000000"/>
                <w:sz w:val="24"/>
                <w:szCs w:val="24"/>
              </w:rPr>
              <w:t xml:space="preserve">Régina c/ </w:t>
            </w:r>
            <w:proofErr w:type="spellStart"/>
            <w:r w:rsidRPr="00F72987">
              <w:rPr>
                <w:rFonts w:ascii="Times New Roman"/>
                <w:i/>
                <w:iCs/>
                <w:color w:val="000000"/>
                <w:sz w:val="24"/>
                <w:szCs w:val="24"/>
              </w:rPr>
              <w:t>Bouchereau</w:t>
            </w:r>
            <w:proofErr w:type="spellEnd"/>
            <w:r w:rsidR="000175FE">
              <w:rPr>
                <w:rFonts w:ascii="Times New Roman"/>
                <w:i/>
                <w:iCs/>
                <w:color w:val="000000"/>
                <w:sz w:val="24"/>
                <w:szCs w:val="24"/>
              </w:rPr>
              <w:t> </w:t>
            </w:r>
            <w:r w:rsidRPr="00F72987">
              <w:rPr>
                <w:rFonts w:ascii="Times New Roman"/>
                <w:color w:val="000000"/>
                <w:sz w:val="24"/>
                <w:szCs w:val="24"/>
              </w:rPr>
              <w:t>; CJCE,</w:t>
            </w:r>
          </w:p>
          <w:p w14:paraId="3368B247" w14:textId="0A2704A8"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28 oct. 1975, n°36/75, </w:t>
            </w:r>
            <w:proofErr w:type="spellStart"/>
            <w:r w:rsidRPr="00F72987">
              <w:rPr>
                <w:rFonts w:ascii="Times New Roman"/>
                <w:i/>
                <w:iCs/>
                <w:color w:val="000000"/>
                <w:sz w:val="24"/>
                <w:szCs w:val="24"/>
              </w:rPr>
              <w:t>Rutili</w:t>
            </w:r>
            <w:proofErr w:type="spellEnd"/>
            <w:r w:rsidR="000175FE">
              <w:rPr>
                <w:rFonts w:ascii="Times New Roman"/>
                <w:i/>
                <w:iCs/>
                <w:color w:val="000000"/>
                <w:sz w:val="24"/>
                <w:szCs w:val="24"/>
              </w:rPr>
              <w:t> </w:t>
            </w:r>
            <w:r w:rsidRPr="00F72987">
              <w:rPr>
                <w:rFonts w:ascii="Times New Roman"/>
                <w:color w:val="000000"/>
                <w:sz w:val="24"/>
                <w:szCs w:val="24"/>
              </w:rPr>
              <w:t xml:space="preserve">; CJCE, 29 avr. 2004, n°C-482/01, </w:t>
            </w:r>
            <w:proofErr w:type="spellStart"/>
            <w:r w:rsidRPr="00F72987">
              <w:rPr>
                <w:rFonts w:ascii="Times New Roman"/>
                <w:i/>
                <w:iCs/>
                <w:color w:val="000000"/>
                <w:sz w:val="24"/>
                <w:szCs w:val="24"/>
              </w:rPr>
              <w:t>Orfanopoulos</w:t>
            </w:r>
            <w:proofErr w:type="spellEnd"/>
            <w:r w:rsidRPr="00F72987">
              <w:rPr>
                <w:rFonts w:ascii="Times New Roman"/>
                <w:i/>
                <w:iCs/>
                <w:color w:val="000000"/>
                <w:sz w:val="24"/>
                <w:szCs w:val="24"/>
              </w:rPr>
              <w:t xml:space="preserve"> et a.</w:t>
            </w:r>
            <w:r w:rsidRPr="00F72987">
              <w:rPr>
                <w:rFonts w:ascii="Times New Roman"/>
                <w:color w:val="000000"/>
                <w:sz w:val="24"/>
                <w:szCs w:val="24"/>
              </w:rPr>
              <w:t>)</w:t>
            </w:r>
          </w:p>
          <w:p w14:paraId="64FBED7B" w14:textId="2E63D3B3"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C’est dans le stricte cadre de cette directive que s’inscrit le régime légal des interdictions</w:t>
            </w:r>
            <w:r w:rsidR="00E56FE0" w:rsidRPr="00F72987">
              <w:rPr>
                <w:rFonts w:ascii="Times New Roman"/>
                <w:color w:val="000000"/>
                <w:sz w:val="24"/>
                <w:szCs w:val="24"/>
              </w:rPr>
              <w:t xml:space="preserve"> </w:t>
            </w:r>
            <w:r w:rsidRPr="00F72987">
              <w:rPr>
                <w:rFonts w:ascii="Times New Roman"/>
                <w:color w:val="000000"/>
                <w:sz w:val="24"/>
                <w:szCs w:val="24"/>
              </w:rPr>
              <w:t>administratives du territoire.</w:t>
            </w:r>
          </w:p>
          <w:p w14:paraId="46B8BF47" w14:textId="77777777" w:rsidR="001C5BD1" w:rsidRPr="00F72987" w:rsidRDefault="001C5BD1" w:rsidP="00DC7644">
            <w:pPr>
              <w:autoSpaceDE w:val="0"/>
              <w:autoSpaceDN w:val="0"/>
              <w:adjustRightInd w:val="0"/>
              <w:rPr>
                <w:rFonts w:ascii="Times New Roman"/>
                <w:color w:val="000000"/>
                <w:sz w:val="24"/>
                <w:szCs w:val="24"/>
              </w:rPr>
            </w:pPr>
          </w:p>
          <w:p w14:paraId="2B014E57" w14:textId="4181EDFF"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 222-1 du code de l’entrée et du séjour des étrangers et du droit d’asile (CESEDA)</w:t>
            </w:r>
            <w:r w:rsidR="00E56FE0" w:rsidRPr="00F72987">
              <w:rPr>
                <w:rFonts w:ascii="Times New Roman"/>
                <w:color w:val="000000"/>
                <w:sz w:val="24"/>
                <w:szCs w:val="24"/>
              </w:rPr>
              <w:t xml:space="preserve"> </w:t>
            </w:r>
            <w:r w:rsidRPr="00F72987">
              <w:rPr>
                <w:rFonts w:ascii="Times New Roman"/>
                <w:color w:val="000000"/>
                <w:sz w:val="24"/>
                <w:szCs w:val="24"/>
              </w:rPr>
              <w:t xml:space="preserve">prévoit qu’un citoyen de l’Union européenne, ou un membre de sa famille « </w:t>
            </w:r>
            <w:r w:rsidRPr="00F72987">
              <w:rPr>
                <w:rFonts w:ascii="Times New Roman"/>
                <w:i/>
                <w:iCs/>
                <w:color w:val="000000"/>
                <w:sz w:val="24"/>
                <w:szCs w:val="24"/>
              </w:rPr>
              <w:t>peut, dès lors qu</w:t>
            </w:r>
            <w:r w:rsidR="000175FE">
              <w:rPr>
                <w:rFonts w:ascii="Times New Roman"/>
                <w:i/>
                <w:iCs/>
                <w:color w:val="000000"/>
                <w:sz w:val="24"/>
                <w:szCs w:val="24"/>
              </w:rPr>
              <w:t>’</w:t>
            </w:r>
            <w:r w:rsidRPr="00F72987">
              <w:rPr>
                <w:rFonts w:ascii="Times New Roman"/>
                <w:i/>
                <w:iCs/>
                <w:color w:val="000000"/>
                <w:sz w:val="24"/>
                <w:szCs w:val="24"/>
              </w:rPr>
              <w:t>il</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ne réside pas habituellement en </w:t>
            </w:r>
            <w:r w:rsidR="000175FE">
              <w:rPr>
                <w:rFonts w:ascii="Times New Roman"/>
                <w:i/>
                <w:iCs/>
                <w:color w:val="000000"/>
                <w:sz w:val="24"/>
                <w:szCs w:val="24"/>
              </w:rPr>
              <w:t>France</w:t>
            </w:r>
            <w:r w:rsidRPr="00F72987">
              <w:rPr>
                <w:rFonts w:ascii="Times New Roman"/>
                <w:i/>
                <w:iCs/>
                <w:color w:val="000000"/>
                <w:sz w:val="24"/>
                <w:szCs w:val="24"/>
              </w:rPr>
              <w:t xml:space="preserve"> et ne se trouve pas sur le territoire national, faire l</w:t>
            </w:r>
            <w:r w:rsidR="000175FE">
              <w:rPr>
                <w:rFonts w:ascii="Times New Roman"/>
                <w:i/>
                <w:iCs/>
                <w:color w:val="000000"/>
                <w:sz w:val="24"/>
                <w:szCs w:val="24"/>
              </w:rPr>
              <w:t>’</w:t>
            </w:r>
            <w:r w:rsidRPr="00F72987">
              <w:rPr>
                <w:rFonts w:ascii="Times New Roman"/>
                <w:i/>
                <w:iCs/>
                <w:color w:val="000000"/>
                <w:sz w:val="24"/>
                <w:szCs w:val="24"/>
              </w:rPr>
              <w:t>objet</w:t>
            </w:r>
            <w:r w:rsidR="00E56FE0" w:rsidRPr="00F72987">
              <w:rPr>
                <w:rFonts w:ascii="Times New Roman"/>
                <w:i/>
                <w:iCs/>
                <w:color w:val="000000"/>
                <w:sz w:val="24"/>
                <w:szCs w:val="24"/>
              </w:rPr>
              <w:t xml:space="preserve"> </w:t>
            </w:r>
            <w:r w:rsidRPr="00F72987">
              <w:rPr>
                <w:rFonts w:ascii="Times New Roman"/>
                <w:i/>
                <w:iCs/>
                <w:color w:val="000000"/>
                <w:sz w:val="24"/>
                <w:szCs w:val="24"/>
              </w:rPr>
              <w:t>de la décision d</w:t>
            </w:r>
            <w:r w:rsidR="000175FE">
              <w:rPr>
                <w:rFonts w:ascii="Times New Roman"/>
                <w:i/>
                <w:iCs/>
                <w:color w:val="000000"/>
                <w:sz w:val="24"/>
                <w:szCs w:val="24"/>
              </w:rPr>
              <w:t>’</w:t>
            </w:r>
            <w:r w:rsidRPr="00F72987">
              <w:rPr>
                <w:rFonts w:ascii="Times New Roman"/>
                <w:i/>
                <w:iCs/>
                <w:color w:val="000000"/>
                <w:sz w:val="24"/>
                <w:szCs w:val="24"/>
              </w:rPr>
              <w:t>interdiction administrative du territoire prévue à l</w:t>
            </w:r>
            <w:r w:rsidR="000175FE">
              <w:rPr>
                <w:rFonts w:ascii="Times New Roman"/>
                <w:i/>
                <w:iCs/>
                <w:color w:val="000000"/>
                <w:sz w:val="24"/>
                <w:szCs w:val="24"/>
              </w:rPr>
              <w:t>’</w:t>
            </w:r>
            <w:r w:rsidRPr="00F72987">
              <w:rPr>
                <w:rFonts w:ascii="Times New Roman"/>
                <w:i/>
                <w:iCs/>
                <w:color w:val="000000"/>
                <w:sz w:val="24"/>
                <w:szCs w:val="24"/>
              </w:rPr>
              <w:t>article L. 321-1 lorsque sa</w:t>
            </w:r>
            <w:r w:rsidR="003F6E29" w:rsidRPr="00F72987">
              <w:rPr>
                <w:rFonts w:ascii="Times New Roman"/>
                <w:i/>
                <w:iCs/>
                <w:color w:val="000000"/>
                <w:sz w:val="24"/>
                <w:szCs w:val="24"/>
              </w:rPr>
              <w:t xml:space="preserve"> </w:t>
            </w:r>
            <w:r w:rsidRPr="00F72987">
              <w:rPr>
                <w:rFonts w:ascii="Times New Roman"/>
                <w:i/>
                <w:iCs/>
                <w:color w:val="000000"/>
                <w:sz w:val="24"/>
                <w:szCs w:val="24"/>
              </w:rPr>
              <w:t xml:space="preserve">présence en </w:t>
            </w:r>
            <w:r w:rsidR="000175FE">
              <w:rPr>
                <w:rFonts w:ascii="Times New Roman"/>
                <w:i/>
                <w:iCs/>
                <w:color w:val="000000"/>
                <w:sz w:val="24"/>
                <w:szCs w:val="24"/>
              </w:rPr>
              <w:t>France</w:t>
            </w:r>
            <w:r w:rsidRPr="00F72987">
              <w:rPr>
                <w:rFonts w:ascii="Times New Roman"/>
                <w:i/>
                <w:iCs/>
                <w:color w:val="000000"/>
                <w:sz w:val="24"/>
                <w:szCs w:val="24"/>
              </w:rPr>
              <w:t xml:space="preserve"> constituerait, </w:t>
            </w:r>
            <w:r w:rsidRPr="00F72987">
              <w:rPr>
                <w:rFonts w:ascii="Times New Roman"/>
                <w:b/>
                <w:bCs/>
                <w:i/>
                <w:iCs/>
                <w:color w:val="000000"/>
                <w:sz w:val="24"/>
                <w:szCs w:val="24"/>
              </w:rPr>
              <w:t>en raison de son comportement personnel</w:t>
            </w:r>
            <w:r w:rsidRPr="00F72987">
              <w:rPr>
                <w:rFonts w:ascii="Times New Roman"/>
                <w:i/>
                <w:iCs/>
                <w:color w:val="000000"/>
                <w:sz w:val="24"/>
                <w:szCs w:val="24"/>
              </w:rPr>
              <w:t>, du point de vue</w:t>
            </w:r>
            <w:r w:rsidR="00E56FE0" w:rsidRPr="00F72987">
              <w:rPr>
                <w:rFonts w:ascii="Times New Roman"/>
                <w:i/>
                <w:iCs/>
                <w:color w:val="000000"/>
                <w:sz w:val="24"/>
                <w:szCs w:val="24"/>
              </w:rPr>
              <w:t xml:space="preserve"> </w:t>
            </w:r>
            <w:r w:rsidRPr="00F72987">
              <w:rPr>
                <w:rFonts w:ascii="Times New Roman"/>
                <w:i/>
                <w:iCs/>
                <w:color w:val="000000"/>
                <w:sz w:val="24"/>
                <w:szCs w:val="24"/>
              </w:rPr>
              <w:t>de l</w:t>
            </w:r>
            <w:r w:rsidR="000175FE">
              <w:rPr>
                <w:rFonts w:ascii="Times New Roman"/>
                <w:i/>
                <w:iCs/>
                <w:color w:val="000000"/>
                <w:sz w:val="24"/>
                <w:szCs w:val="24"/>
              </w:rPr>
              <w:t>’</w:t>
            </w:r>
            <w:r w:rsidRPr="00F72987">
              <w:rPr>
                <w:rFonts w:ascii="Times New Roman"/>
                <w:i/>
                <w:iCs/>
                <w:color w:val="000000"/>
                <w:sz w:val="24"/>
                <w:szCs w:val="24"/>
              </w:rPr>
              <w:t xml:space="preserve">ordre ou de la sécurité publics, </w:t>
            </w:r>
            <w:r w:rsidRPr="00F72987">
              <w:rPr>
                <w:rFonts w:ascii="Times New Roman"/>
                <w:b/>
                <w:bCs/>
                <w:i/>
                <w:iCs/>
                <w:color w:val="000000"/>
                <w:sz w:val="24"/>
                <w:szCs w:val="24"/>
              </w:rPr>
              <w:t xml:space="preserve">une </w:t>
            </w:r>
            <w:r w:rsidRPr="00F72987">
              <w:rPr>
                <w:rFonts w:ascii="Times New Roman"/>
                <w:b/>
                <w:bCs/>
                <w:i/>
                <w:iCs/>
                <w:color w:val="000000"/>
                <w:sz w:val="24"/>
                <w:szCs w:val="24"/>
              </w:rPr>
              <w:lastRenderedPageBreak/>
              <w:t>menace réelle, actuelle et suffisamment grave pour</w:t>
            </w:r>
            <w:r w:rsidR="00E56FE0" w:rsidRPr="00F72987">
              <w:rPr>
                <w:rFonts w:ascii="Times New Roman"/>
                <w:b/>
                <w:bCs/>
                <w:i/>
                <w:iCs/>
                <w:color w:val="000000"/>
                <w:sz w:val="24"/>
                <w:szCs w:val="24"/>
              </w:rPr>
              <w:t xml:space="preserve"> </w:t>
            </w:r>
            <w:r w:rsidRPr="00F72987">
              <w:rPr>
                <w:rFonts w:ascii="Times New Roman"/>
                <w:b/>
                <w:bCs/>
                <w:i/>
                <w:iCs/>
                <w:color w:val="000000"/>
                <w:sz w:val="24"/>
                <w:szCs w:val="24"/>
              </w:rPr>
              <w:t xml:space="preserve">un intérêt fondamental de la société </w:t>
            </w:r>
            <w:r w:rsidRPr="00F72987">
              <w:rPr>
                <w:rFonts w:ascii="Times New Roman"/>
                <w:color w:val="000000"/>
                <w:sz w:val="24"/>
                <w:szCs w:val="24"/>
              </w:rPr>
              <w:t>».</w:t>
            </w:r>
          </w:p>
          <w:p w14:paraId="3591D615" w14:textId="307736BD"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CESEDA n’exige donc pas une simple menace, mais une « menace suffisamment grave »,</w:t>
            </w:r>
            <w:r w:rsidR="00E56FE0" w:rsidRPr="00F72987">
              <w:rPr>
                <w:rFonts w:ascii="Times New Roman"/>
                <w:color w:val="000000"/>
                <w:sz w:val="24"/>
                <w:szCs w:val="24"/>
              </w:rPr>
              <w:t xml:space="preserve"> </w:t>
            </w:r>
            <w:r w:rsidRPr="00F72987">
              <w:rPr>
                <w:rFonts w:ascii="Times New Roman"/>
                <w:color w:val="000000"/>
                <w:sz w:val="24"/>
                <w:szCs w:val="24"/>
              </w:rPr>
              <w:t>dirigée contre un intérêt fondamental de la société.</w:t>
            </w:r>
          </w:p>
          <w:p w14:paraId="05B4637F" w14:textId="671A9A98"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Conseil d’État apprécie la notion de menace réelle, actuelle et suffisamment grave pour un</w:t>
            </w:r>
            <w:r w:rsidR="00AE4AF6">
              <w:rPr>
                <w:rFonts w:ascii="Times New Roman"/>
                <w:color w:val="000000"/>
                <w:sz w:val="24"/>
                <w:szCs w:val="24"/>
              </w:rPr>
              <w:t xml:space="preserve"> </w:t>
            </w:r>
            <w:r w:rsidRPr="00F72987">
              <w:rPr>
                <w:rFonts w:ascii="Times New Roman"/>
                <w:color w:val="000000"/>
                <w:sz w:val="24"/>
                <w:szCs w:val="24"/>
              </w:rPr>
              <w:t xml:space="preserve">intérêt fondamental de la société à l’aune de la directive précitée (CE, ch. </w:t>
            </w:r>
            <w:r w:rsidR="000175FE" w:rsidRPr="00F72987">
              <w:rPr>
                <w:rFonts w:ascii="Times New Roman"/>
                <w:color w:val="000000"/>
                <w:sz w:val="24"/>
                <w:szCs w:val="24"/>
              </w:rPr>
              <w:t>R</w:t>
            </w:r>
            <w:r w:rsidRPr="00F72987">
              <w:rPr>
                <w:rFonts w:ascii="Times New Roman"/>
                <w:color w:val="000000"/>
                <w:sz w:val="24"/>
                <w:szCs w:val="24"/>
              </w:rPr>
              <w:t>éunies, 27 mai 2019,</w:t>
            </w:r>
            <w:r w:rsidR="00E56FE0" w:rsidRPr="00F72987">
              <w:rPr>
                <w:rFonts w:ascii="Times New Roman"/>
                <w:color w:val="000000"/>
                <w:sz w:val="24"/>
                <w:szCs w:val="24"/>
              </w:rPr>
              <w:t xml:space="preserve"> </w:t>
            </w:r>
            <w:r w:rsidRPr="00F72987">
              <w:rPr>
                <w:rFonts w:ascii="Times New Roman"/>
                <w:color w:val="000000"/>
                <w:sz w:val="24"/>
                <w:szCs w:val="24"/>
              </w:rPr>
              <w:t>n° 417711).</w:t>
            </w:r>
          </w:p>
          <w:p w14:paraId="2EE59EAC" w14:textId="77777777" w:rsidR="00AE4AF6" w:rsidRPr="00F72987" w:rsidRDefault="00AE4AF6" w:rsidP="00DC7644">
            <w:pPr>
              <w:autoSpaceDE w:val="0"/>
              <w:autoSpaceDN w:val="0"/>
              <w:adjustRightInd w:val="0"/>
              <w:rPr>
                <w:rFonts w:ascii="Times New Roman"/>
                <w:color w:val="000000"/>
                <w:sz w:val="24"/>
                <w:szCs w:val="24"/>
              </w:rPr>
            </w:pPr>
          </w:p>
          <w:p w14:paraId="2DE43CB4" w14:textId="4C33453A"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sera rappelé que l’actuel article L. 222-1 du CESEDA est issu de la loi n° 2014-1353 du 13</w:t>
            </w:r>
            <w:r w:rsidR="00E56FE0" w:rsidRPr="00F72987">
              <w:rPr>
                <w:rFonts w:ascii="Times New Roman"/>
                <w:color w:val="000000"/>
                <w:sz w:val="24"/>
                <w:szCs w:val="24"/>
              </w:rPr>
              <w:t xml:space="preserve"> </w:t>
            </w:r>
            <w:r w:rsidRPr="00F72987">
              <w:rPr>
                <w:rFonts w:ascii="Times New Roman"/>
                <w:color w:val="000000"/>
                <w:sz w:val="24"/>
                <w:szCs w:val="24"/>
              </w:rPr>
              <w:t>novembre 2014 renforçant les dispositions relatives à la lutte contre le terrorisme.</w:t>
            </w:r>
          </w:p>
          <w:p w14:paraId="27F98F32" w14:textId="077D548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Les travaux parlementaires indiquent</w:t>
            </w:r>
            <w:r w:rsidR="000175FE">
              <w:rPr>
                <w:rFonts w:ascii="Times New Roman"/>
                <w:color w:val="000000"/>
                <w:sz w:val="24"/>
                <w:szCs w:val="24"/>
              </w:rPr>
              <w:t> </w:t>
            </w:r>
            <w:r w:rsidRPr="00F72987">
              <w:rPr>
                <w:rFonts w:ascii="Times New Roman"/>
                <w:color w:val="000000"/>
                <w:sz w:val="24"/>
                <w:szCs w:val="24"/>
              </w:rPr>
              <w:t>:</w:t>
            </w:r>
          </w:p>
          <w:p w14:paraId="533C97CB" w14:textId="73F45C9D"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 L’interdiction administrative du territoire, prise sous le contrôle du juge, devra reposer</w:t>
            </w:r>
            <w:r w:rsidR="00E56FE0" w:rsidRPr="00F72987">
              <w:rPr>
                <w:rFonts w:ascii="Times New Roman"/>
                <w:i/>
                <w:iCs/>
                <w:color w:val="000000"/>
                <w:sz w:val="24"/>
                <w:szCs w:val="24"/>
              </w:rPr>
              <w:t xml:space="preserve"> </w:t>
            </w:r>
            <w:r w:rsidRPr="00F72987">
              <w:rPr>
                <w:rFonts w:ascii="Times New Roman"/>
                <w:i/>
                <w:iCs/>
                <w:color w:val="000000"/>
                <w:sz w:val="24"/>
                <w:szCs w:val="24"/>
              </w:rPr>
              <w:t>sur des éléments suffisamment graves et solides, précis et circonstanciés permettant</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d’établir que la présence en </w:t>
            </w:r>
            <w:r w:rsidR="000175FE">
              <w:rPr>
                <w:rFonts w:ascii="Times New Roman"/>
                <w:i/>
                <w:iCs/>
                <w:color w:val="000000"/>
                <w:sz w:val="24"/>
                <w:szCs w:val="24"/>
              </w:rPr>
              <w:t>France</w:t>
            </w:r>
            <w:r w:rsidRPr="00F72987">
              <w:rPr>
                <w:rFonts w:ascii="Times New Roman"/>
                <w:i/>
                <w:iCs/>
                <w:color w:val="000000"/>
                <w:sz w:val="24"/>
                <w:szCs w:val="24"/>
              </w:rPr>
              <w:t xml:space="preserve"> de l’étranger représenterait une menace grave pour</w:t>
            </w:r>
            <w:r w:rsidR="00E56FE0" w:rsidRPr="00F72987">
              <w:rPr>
                <w:rFonts w:ascii="Times New Roman"/>
                <w:i/>
                <w:iCs/>
                <w:color w:val="000000"/>
                <w:sz w:val="24"/>
                <w:szCs w:val="24"/>
              </w:rPr>
              <w:t xml:space="preserve"> </w:t>
            </w:r>
            <w:r w:rsidRPr="00F72987">
              <w:rPr>
                <w:rFonts w:ascii="Times New Roman"/>
                <w:i/>
                <w:iCs/>
                <w:color w:val="000000"/>
                <w:sz w:val="24"/>
                <w:szCs w:val="24"/>
              </w:rPr>
              <w:t>l’ordre et la sécurité publics. Elle devra être proportionnée au but poursuivi. L’atteinte</w:t>
            </w:r>
            <w:r w:rsidR="00E56FE0" w:rsidRPr="00F72987">
              <w:rPr>
                <w:rFonts w:ascii="Times New Roman"/>
                <w:i/>
                <w:iCs/>
                <w:color w:val="000000"/>
                <w:sz w:val="24"/>
                <w:szCs w:val="24"/>
              </w:rPr>
              <w:t xml:space="preserve"> </w:t>
            </w:r>
            <w:r w:rsidRPr="00F72987">
              <w:rPr>
                <w:rFonts w:ascii="Times New Roman"/>
                <w:i/>
                <w:iCs/>
                <w:color w:val="000000"/>
                <w:sz w:val="24"/>
                <w:szCs w:val="24"/>
              </w:rPr>
              <w:t>portée aux droits de l’étranger concerné sera en tout état de cause limitée s’agissant</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d’étrangers qui n’ont pas d’attache particulière avec la </w:t>
            </w:r>
            <w:r w:rsidR="000175FE">
              <w:rPr>
                <w:rFonts w:ascii="Times New Roman"/>
                <w:i/>
                <w:iCs/>
                <w:color w:val="000000"/>
                <w:sz w:val="24"/>
                <w:szCs w:val="24"/>
              </w:rPr>
              <w:t>France</w:t>
            </w:r>
            <w:r w:rsidRPr="00F72987">
              <w:rPr>
                <w:rFonts w:ascii="Times New Roman"/>
                <w:i/>
                <w:iCs/>
                <w:color w:val="000000"/>
                <w:sz w:val="24"/>
                <w:szCs w:val="24"/>
              </w:rPr>
              <w:t>. Il pourra en demander</w:t>
            </w:r>
            <w:r w:rsidR="00E56FE0" w:rsidRPr="00F72987">
              <w:rPr>
                <w:rFonts w:ascii="Times New Roman"/>
                <w:i/>
                <w:iCs/>
                <w:color w:val="000000"/>
                <w:sz w:val="24"/>
                <w:szCs w:val="24"/>
              </w:rPr>
              <w:t xml:space="preserve"> </w:t>
            </w:r>
            <w:r w:rsidRPr="00F72987">
              <w:rPr>
                <w:rFonts w:ascii="Times New Roman"/>
                <w:i/>
                <w:iCs/>
                <w:color w:val="000000"/>
                <w:sz w:val="24"/>
                <w:szCs w:val="24"/>
              </w:rPr>
              <w:t>la levée et les motifs de la mesure seront réexaminés tous les cinq ans afin de s’assurer</w:t>
            </w:r>
            <w:r w:rsidR="00E56FE0" w:rsidRPr="00F72987">
              <w:rPr>
                <w:rFonts w:ascii="Times New Roman"/>
                <w:i/>
                <w:iCs/>
                <w:color w:val="000000"/>
                <w:sz w:val="24"/>
                <w:szCs w:val="24"/>
              </w:rPr>
              <w:t xml:space="preserve"> </w:t>
            </w:r>
            <w:r w:rsidRPr="00F72987">
              <w:rPr>
                <w:rFonts w:ascii="Times New Roman"/>
                <w:i/>
                <w:iCs/>
                <w:color w:val="000000"/>
                <w:sz w:val="24"/>
                <w:szCs w:val="24"/>
              </w:rPr>
              <w:t>de l’actualité de la menace.</w:t>
            </w:r>
          </w:p>
          <w:p w14:paraId="36E0950E" w14:textId="37C65A91"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Cet amendement s’inscrit également dans la continuité de la résolution n°2178 du 24</w:t>
            </w:r>
            <w:r w:rsidR="00E56FE0" w:rsidRPr="00F72987">
              <w:rPr>
                <w:rFonts w:ascii="Times New Roman"/>
                <w:i/>
                <w:iCs/>
                <w:color w:val="000000"/>
                <w:sz w:val="24"/>
                <w:szCs w:val="24"/>
              </w:rPr>
              <w:t xml:space="preserve"> </w:t>
            </w:r>
            <w:r w:rsidRPr="00F72987">
              <w:rPr>
                <w:rFonts w:ascii="Times New Roman"/>
                <w:i/>
                <w:iCs/>
                <w:color w:val="000000"/>
                <w:sz w:val="24"/>
                <w:szCs w:val="24"/>
              </w:rPr>
              <w:t>septembre 2014 du Conseil de sécurité des Nations Unies, sur les combattants terroristes</w:t>
            </w:r>
            <w:r w:rsidR="00E56FE0" w:rsidRPr="00F72987">
              <w:rPr>
                <w:rFonts w:ascii="Times New Roman"/>
                <w:i/>
                <w:iCs/>
                <w:color w:val="000000"/>
                <w:sz w:val="24"/>
                <w:szCs w:val="24"/>
              </w:rPr>
              <w:t xml:space="preserve"> </w:t>
            </w:r>
            <w:r w:rsidRPr="00F72987">
              <w:rPr>
                <w:rFonts w:ascii="Times New Roman"/>
                <w:i/>
                <w:iCs/>
                <w:color w:val="000000"/>
                <w:sz w:val="24"/>
                <w:szCs w:val="24"/>
              </w:rPr>
              <w:t>étrangers. »</w:t>
            </w:r>
          </w:p>
          <w:p w14:paraId="37F9F019" w14:textId="7B6695A5"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Ces développements éclairent le niveau de gravité que doit revêtir la menace afin de pouvoir</w:t>
            </w:r>
            <w:r w:rsidR="00E56FE0" w:rsidRPr="00F72987">
              <w:rPr>
                <w:rFonts w:ascii="Times New Roman"/>
                <w:color w:val="000000"/>
                <w:sz w:val="24"/>
                <w:szCs w:val="24"/>
              </w:rPr>
              <w:t xml:space="preserve"> </w:t>
            </w:r>
            <w:r w:rsidRPr="00F72987">
              <w:rPr>
                <w:rFonts w:ascii="Times New Roman"/>
                <w:color w:val="000000"/>
                <w:sz w:val="24"/>
                <w:szCs w:val="24"/>
              </w:rPr>
              <w:t>justifier une telle restriction aux libertés.</w:t>
            </w:r>
          </w:p>
          <w:p w14:paraId="0A7CB43F"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En l’espèce,</w:t>
            </w:r>
          </w:p>
          <w:p w14:paraId="23D31053" w14:textId="1796111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Il sera dans un premier temps relevé que la présence en </w:t>
            </w:r>
            <w:r w:rsidR="000175FE">
              <w:rPr>
                <w:rFonts w:ascii="Times New Roman"/>
                <w:color w:val="000000"/>
                <w:sz w:val="24"/>
                <w:szCs w:val="24"/>
              </w:rPr>
              <w:t>France</w:t>
            </w:r>
            <w:r w:rsidRPr="00F72987">
              <w:rPr>
                <w:rFonts w:ascii="Times New Roman"/>
                <w:color w:val="000000"/>
                <w:sz w:val="24"/>
                <w:szCs w:val="24"/>
              </w:rPr>
              <w:t xml:space="preserve"> de </w:t>
            </w:r>
            <w:r w:rsidR="003F6E29" w:rsidRPr="00F72987">
              <w:rPr>
                <w:rFonts w:ascii="Times New Roman"/>
                <w:color w:val="000000"/>
                <w:sz w:val="24"/>
                <w:szCs w:val="24"/>
              </w:rPr>
              <w:t xml:space="preserve">M </w:t>
            </w:r>
            <w:r w:rsidR="000175FE">
              <w:rPr>
                <w:rFonts w:ascii="Times New Roman"/>
                <w:color w:val="000000"/>
                <w:sz w:val="24"/>
                <w:szCs w:val="24"/>
              </w:rPr>
              <w:t>–</w:t>
            </w:r>
            <w:r w:rsidR="003F6E29"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ne constituait</w:t>
            </w:r>
            <w:r w:rsidR="003F6E29" w:rsidRPr="00F72987">
              <w:rPr>
                <w:rFonts w:ascii="Times New Roman"/>
                <w:color w:val="000000"/>
                <w:sz w:val="24"/>
                <w:szCs w:val="24"/>
              </w:rPr>
              <w:t xml:space="preserve"> </w:t>
            </w:r>
            <w:r w:rsidRPr="00F72987">
              <w:rPr>
                <w:rFonts w:ascii="Times New Roman"/>
                <w:color w:val="000000"/>
                <w:sz w:val="24"/>
                <w:szCs w:val="24"/>
              </w:rPr>
              <w:t>pas la moindre menace réelle, actuelle et suffisamment grave pour un intérêt fondamental de la</w:t>
            </w:r>
            <w:r w:rsidR="00E56FE0" w:rsidRPr="00F72987">
              <w:rPr>
                <w:rFonts w:ascii="Times New Roman"/>
                <w:color w:val="000000"/>
                <w:sz w:val="24"/>
                <w:szCs w:val="24"/>
              </w:rPr>
              <w:t xml:space="preserve"> </w:t>
            </w:r>
            <w:r w:rsidRPr="00F72987">
              <w:rPr>
                <w:rFonts w:ascii="Times New Roman"/>
                <w:color w:val="000000"/>
                <w:sz w:val="24"/>
                <w:szCs w:val="24"/>
              </w:rPr>
              <w:t>société.</w:t>
            </w:r>
          </w:p>
          <w:p w14:paraId="58CB8CF0" w14:textId="1484D9B3"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Bien au contraire, son intérêt pour le débat au sujet d’un projet ferroviaire d’ampleur et</w:t>
            </w:r>
            <w:r w:rsidR="00C153F3">
              <w:rPr>
                <w:rFonts w:ascii="Times New Roman"/>
                <w:b/>
                <w:bCs/>
                <w:color w:val="000000"/>
                <w:sz w:val="24"/>
                <w:szCs w:val="24"/>
              </w:rPr>
              <w:t xml:space="preserve"> </w:t>
            </w:r>
            <w:r w:rsidRPr="00F72987">
              <w:rPr>
                <w:rFonts w:ascii="Times New Roman"/>
                <w:b/>
                <w:bCs/>
                <w:color w:val="000000"/>
                <w:sz w:val="24"/>
                <w:szCs w:val="24"/>
              </w:rPr>
              <w:t xml:space="preserve">sa volonté d’exprimer son opinion en participant à une manifestation contribue à </w:t>
            </w:r>
            <w:r w:rsidRPr="00F72987">
              <w:rPr>
                <w:rFonts w:ascii="Times New Roman"/>
                <w:b/>
                <w:bCs/>
                <w:color w:val="000000"/>
                <w:sz w:val="24"/>
                <w:szCs w:val="24"/>
              </w:rPr>
              <w:lastRenderedPageBreak/>
              <w:t>la</w:t>
            </w:r>
            <w:r w:rsidR="00E56FE0" w:rsidRPr="00F72987">
              <w:rPr>
                <w:rFonts w:ascii="Times New Roman"/>
                <w:b/>
                <w:bCs/>
                <w:color w:val="000000"/>
                <w:sz w:val="24"/>
                <w:szCs w:val="24"/>
              </w:rPr>
              <w:t xml:space="preserve"> </w:t>
            </w:r>
            <w:r w:rsidRPr="00F72987">
              <w:rPr>
                <w:rFonts w:ascii="Times New Roman"/>
                <w:b/>
                <w:bCs/>
                <w:color w:val="000000"/>
                <w:sz w:val="24"/>
                <w:szCs w:val="24"/>
              </w:rPr>
              <w:t>protection d’un intérêt fondamental de la société</w:t>
            </w:r>
            <w:r w:rsidR="00541079">
              <w:rPr>
                <w:rFonts w:ascii="Times New Roman"/>
                <w:b/>
                <w:bCs/>
                <w:color w:val="000000"/>
                <w:sz w:val="24"/>
                <w:szCs w:val="24"/>
              </w:rPr>
              <w:t>.</w:t>
            </w:r>
          </w:p>
          <w:p w14:paraId="2AFE463B" w14:textId="4175BB89"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En effet, le comportement personnel de l’intéressé vise à l’exercice de libertés</w:t>
            </w:r>
            <w:r w:rsidR="00E56FE0" w:rsidRPr="00F72987">
              <w:rPr>
                <w:rFonts w:ascii="Times New Roman"/>
                <w:b/>
                <w:bCs/>
                <w:color w:val="000000"/>
                <w:sz w:val="24"/>
                <w:szCs w:val="24"/>
              </w:rPr>
              <w:t xml:space="preserve"> </w:t>
            </w:r>
            <w:r w:rsidRPr="00F72987">
              <w:rPr>
                <w:rFonts w:ascii="Times New Roman"/>
                <w:b/>
                <w:bCs/>
                <w:color w:val="000000"/>
                <w:sz w:val="24"/>
                <w:szCs w:val="24"/>
              </w:rPr>
              <w:t>fondamentales et indispensables dans une société démocratique</w:t>
            </w:r>
            <w:r w:rsidR="000175FE">
              <w:rPr>
                <w:rFonts w:ascii="Times New Roman"/>
                <w:b/>
                <w:bCs/>
                <w:color w:val="000000"/>
                <w:sz w:val="24"/>
                <w:szCs w:val="24"/>
              </w:rPr>
              <w:t> </w:t>
            </w:r>
            <w:r w:rsidRPr="00F72987">
              <w:rPr>
                <w:rFonts w:ascii="Times New Roman"/>
                <w:b/>
                <w:bCs/>
                <w:color w:val="000000"/>
                <w:sz w:val="24"/>
                <w:szCs w:val="24"/>
              </w:rPr>
              <w:t>: liberté de se réunir,</w:t>
            </w:r>
            <w:r w:rsidR="00E56FE0" w:rsidRPr="00F72987">
              <w:rPr>
                <w:rFonts w:ascii="Times New Roman"/>
                <w:b/>
                <w:bCs/>
                <w:color w:val="000000"/>
                <w:sz w:val="24"/>
                <w:szCs w:val="24"/>
              </w:rPr>
              <w:t xml:space="preserve"> </w:t>
            </w:r>
            <w:r w:rsidRPr="00F72987">
              <w:rPr>
                <w:rFonts w:ascii="Times New Roman"/>
                <w:b/>
                <w:bCs/>
                <w:color w:val="000000"/>
                <w:sz w:val="24"/>
                <w:szCs w:val="24"/>
              </w:rPr>
              <w:t>d’avoir une opinion politique, de l’exprimer au sein d’une assemblée, mais aussi par la</w:t>
            </w:r>
            <w:r w:rsidR="003F6E29" w:rsidRPr="00F72987">
              <w:rPr>
                <w:rFonts w:ascii="Times New Roman"/>
                <w:b/>
                <w:bCs/>
                <w:color w:val="000000"/>
                <w:sz w:val="24"/>
                <w:szCs w:val="24"/>
              </w:rPr>
              <w:t xml:space="preserve"> </w:t>
            </w:r>
            <w:r w:rsidRPr="00F72987">
              <w:rPr>
                <w:rFonts w:ascii="Times New Roman"/>
                <w:b/>
                <w:bCs/>
                <w:color w:val="000000"/>
                <w:sz w:val="24"/>
                <w:szCs w:val="24"/>
              </w:rPr>
              <w:t>participation à une manifestation publique.</w:t>
            </w:r>
          </w:p>
          <w:p w14:paraId="5F77B344" w14:textId="059211E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Son « </w:t>
            </w:r>
            <w:r w:rsidRPr="00F72987">
              <w:rPr>
                <w:rFonts w:ascii="Times New Roman"/>
                <w:i/>
                <w:iCs/>
                <w:color w:val="000000"/>
                <w:sz w:val="24"/>
                <w:szCs w:val="24"/>
              </w:rPr>
              <w:t xml:space="preserve">comportement personnel </w:t>
            </w:r>
            <w:r w:rsidRPr="00F72987">
              <w:rPr>
                <w:rFonts w:ascii="Times New Roman"/>
                <w:color w:val="000000"/>
                <w:sz w:val="24"/>
                <w:szCs w:val="24"/>
              </w:rPr>
              <w:t>», nullement précisé par le ministère de l’Intérieur, n’est ainsi</w:t>
            </w:r>
            <w:r w:rsidR="00E56FE0" w:rsidRPr="00F72987">
              <w:rPr>
                <w:rFonts w:ascii="Times New Roman"/>
                <w:color w:val="000000"/>
                <w:sz w:val="24"/>
                <w:szCs w:val="24"/>
              </w:rPr>
              <w:t xml:space="preserve"> </w:t>
            </w:r>
            <w:r w:rsidRPr="00F72987">
              <w:rPr>
                <w:rFonts w:ascii="Times New Roman"/>
                <w:color w:val="000000"/>
                <w:sz w:val="24"/>
                <w:szCs w:val="24"/>
              </w:rPr>
              <w:t>en rien susceptible de caractériser une telle menace.</w:t>
            </w:r>
          </w:p>
          <w:p w14:paraId="3EDF9603" w14:textId="3D32647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Pour justifier cette décision, le ministère de l’Intérieur procède par rapprochements d’éléments</w:t>
            </w:r>
            <w:r w:rsidR="00E56FE0" w:rsidRPr="00F72987">
              <w:rPr>
                <w:rFonts w:ascii="Times New Roman"/>
                <w:color w:val="000000"/>
                <w:sz w:val="24"/>
                <w:szCs w:val="24"/>
              </w:rPr>
              <w:t xml:space="preserve"> </w:t>
            </w:r>
            <w:r w:rsidRPr="00F72987">
              <w:rPr>
                <w:rFonts w:ascii="Times New Roman"/>
                <w:color w:val="000000"/>
                <w:sz w:val="24"/>
                <w:szCs w:val="24"/>
              </w:rPr>
              <w:t>en réalités dénués de liens les uns avec les autres, et dont l’appréciation est par ailleurs erronée</w:t>
            </w:r>
            <w:r w:rsidR="000175FE">
              <w:rPr>
                <w:rFonts w:ascii="Times New Roman"/>
                <w:color w:val="000000"/>
                <w:sz w:val="24"/>
                <w:szCs w:val="24"/>
              </w:rPr>
              <w:t> </w:t>
            </w:r>
            <w:r w:rsidRPr="00F72987">
              <w:rPr>
                <w:rFonts w:ascii="Times New Roman"/>
                <w:color w:val="000000"/>
                <w:sz w:val="24"/>
                <w:szCs w:val="24"/>
              </w:rPr>
              <w:t>:</w:t>
            </w:r>
          </w:p>
          <w:p w14:paraId="1A44E09C" w14:textId="7F79DC66"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est ainsi pre</w:t>
            </w:r>
            <w:r w:rsidR="00541079">
              <w:rPr>
                <w:rFonts w:ascii="Times New Roman"/>
                <w:color w:val="000000"/>
                <w:sz w:val="24"/>
                <w:szCs w:val="24"/>
              </w:rPr>
              <w:t>m</w:t>
            </w:r>
            <w:r w:rsidRPr="00F72987">
              <w:rPr>
                <w:rFonts w:ascii="Times New Roman"/>
                <w:color w:val="000000"/>
                <w:sz w:val="24"/>
                <w:szCs w:val="24"/>
              </w:rPr>
              <w:t xml:space="preserve">ièrement fait état de ce que « </w:t>
            </w:r>
            <w:r w:rsidRPr="00F72987">
              <w:rPr>
                <w:rFonts w:ascii="Times New Roman"/>
                <w:i/>
                <w:iCs/>
                <w:color w:val="000000"/>
                <w:sz w:val="24"/>
                <w:szCs w:val="24"/>
              </w:rPr>
              <w:t>le collectif écologiste radical Les Soulèvements</w:t>
            </w:r>
            <w:r w:rsidR="00E56FE0" w:rsidRPr="00F72987">
              <w:rPr>
                <w:rFonts w:ascii="Times New Roman"/>
                <w:i/>
                <w:iCs/>
                <w:color w:val="000000"/>
                <w:sz w:val="24"/>
                <w:szCs w:val="24"/>
              </w:rPr>
              <w:t xml:space="preserve"> </w:t>
            </w:r>
            <w:r w:rsidRPr="00F72987">
              <w:rPr>
                <w:rFonts w:ascii="Times New Roman"/>
                <w:i/>
                <w:iCs/>
                <w:color w:val="000000"/>
                <w:sz w:val="24"/>
                <w:szCs w:val="24"/>
              </w:rPr>
              <w:t>de la Terre, connu pour considérer la violence comme une nécessité pour faire avancer la</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cause » </w:t>
            </w:r>
            <w:r w:rsidRPr="00F72987">
              <w:rPr>
                <w:rFonts w:ascii="Times New Roman"/>
                <w:color w:val="000000"/>
                <w:sz w:val="24"/>
                <w:szCs w:val="24"/>
              </w:rPr>
              <w:t xml:space="preserve">se serait engagé au côté du collectif « </w:t>
            </w:r>
            <w:r w:rsidRPr="00F72987">
              <w:rPr>
                <w:rFonts w:ascii="Times New Roman"/>
                <w:i/>
                <w:iCs/>
                <w:color w:val="000000"/>
                <w:sz w:val="24"/>
                <w:szCs w:val="24"/>
              </w:rPr>
              <w:t xml:space="preserve">Bassines Non Merci </w:t>
            </w:r>
            <w:r w:rsidRPr="00F72987">
              <w:rPr>
                <w:rFonts w:ascii="Times New Roman"/>
                <w:color w:val="000000"/>
                <w:sz w:val="24"/>
                <w:szCs w:val="24"/>
              </w:rPr>
              <w:t xml:space="preserve">» « </w:t>
            </w:r>
            <w:r w:rsidRPr="00F72987">
              <w:rPr>
                <w:rFonts w:ascii="Times New Roman"/>
                <w:i/>
                <w:iCs/>
                <w:color w:val="000000"/>
                <w:sz w:val="24"/>
                <w:szCs w:val="24"/>
              </w:rPr>
              <w:t>dans le cadre des</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manifestations ayant eu lieu à Sainte-Soline </w:t>
            </w:r>
            <w:r w:rsidRPr="00F72987">
              <w:rPr>
                <w:rFonts w:ascii="Times New Roman"/>
                <w:color w:val="000000"/>
                <w:sz w:val="24"/>
                <w:szCs w:val="24"/>
              </w:rPr>
              <w:t xml:space="preserve">», il est deuxièmement fait état de ce que « </w:t>
            </w:r>
            <w:r w:rsidRPr="00F72987">
              <w:rPr>
                <w:rFonts w:ascii="Times New Roman"/>
                <w:i/>
                <w:iCs/>
                <w:color w:val="000000"/>
                <w:sz w:val="24"/>
                <w:szCs w:val="24"/>
              </w:rPr>
              <w:t>la</w:t>
            </w:r>
            <w:r w:rsidR="00E56FE0" w:rsidRPr="00F72987">
              <w:rPr>
                <w:rFonts w:ascii="Times New Roman"/>
                <w:i/>
                <w:iCs/>
                <w:color w:val="000000"/>
                <w:sz w:val="24"/>
                <w:szCs w:val="24"/>
              </w:rPr>
              <w:t xml:space="preserve"> </w:t>
            </w:r>
            <w:r w:rsidRPr="00F72987">
              <w:rPr>
                <w:rFonts w:ascii="Times New Roman"/>
                <w:i/>
                <w:iCs/>
                <w:color w:val="000000"/>
                <w:sz w:val="24"/>
                <w:szCs w:val="24"/>
              </w:rPr>
              <w:t xml:space="preserve">mouvance antifasciste européenne, en particulier italienne </w:t>
            </w:r>
            <w:r w:rsidRPr="00F72987">
              <w:rPr>
                <w:rFonts w:ascii="Times New Roman"/>
                <w:color w:val="000000"/>
                <w:sz w:val="24"/>
                <w:szCs w:val="24"/>
              </w:rPr>
              <w:t>» aurait été à l’origine de violences</w:t>
            </w:r>
            <w:r w:rsidR="00E56FE0" w:rsidRPr="00F72987">
              <w:rPr>
                <w:rFonts w:ascii="Times New Roman"/>
                <w:color w:val="000000"/>
                <w:sz w:val="24"/>
                <w:szCs w:val="24"/>
              </w:rPr>
              <w:t xml:space="preserve"> </w:t>
            </w:r>
            <w:r w:rsidRPr="00F72987">
              <w:rPr>
                <w:rFonts w:ascii="Times New Roman"/>
                <w:color w:val="000000"/>
                <w:sz w:val="24"/>
                <w:szCs w:val="24"/>
              </w:rPr>
              <w:t>et de dégradations à cette manifestation. Enfin, pour parachever cette absence de démonstration,</w:t>
            </w:r>
            <w:r w:rsidR="0040092E">
              <w:rPr>
                <w:rFonts w:ascii="Times New Roman"/>
                <w:color w:val="000000"/>
                <w:sz w:val="24"/>
                <w:szCs w:val="24"/>
              </w:rPr>
              <w:t xml:space="preserve"> </w:t>
            </w:r>
            <w:r w:rsidRPr="00F72987">
              <w:rPr>
                <w:rFonts w:ascii="Times New Roman"/>
                <w:color w:val="000000"/>
                <w:sz w:val="24"/>
                <w:szCs w:val="24"/>
              </w:rPr>
              <w:t xml:space="preserve">il est fait état du projet de </w:t>
            </w:r>
            <w:r w:rsidR="00E56FE0" w:rsidRPr="00F72987">
              <w:rPr>
                <w:rFonts w:ascii="Times New Roman"/>
                <w:color w:val="000000"/>
                <w:sz w:val="24"/>
                <w:szCs w:val="24"/>
              </w:rPr>
              <w:t xml:space="preserve">M </w:t>
            </w:r>
            <w:r w:rsidR="000175FE">
              <w:rPr>
                <w:rFonts w:ascii="Times New Roman"/>
                <w:color w:val="000000"/>
                <w:sz w:val="24"/>
                <w:szCs w:val="24"/>
              </w:rPr>
              <w:t>–</w:t>
            </w:r>
            <w:r w:rsidR="003F6E29"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de nationalité italienne, de participer « </w:t>
            </w:r>
            <w:r w:rsidRPr="00F72987">
              <w:rPr>
                <w:rFonts w:ascii="Times New Roman"/>
                <w:i/>
                <w:iCs/>
                <w:color w:val="000000"/>
                <w:sz w:val="24"/>
                <w:szCs w:val="24"/>
              </w:rPr>
              <w:t>à la</w:t>
            </w:r>
            <w:r w:rsidR="00C47AB8" w:rsidRPr="00F72987">
              <w:rPr>
                <w:rFonts w:ascii="Times New Roman"/>
                <w:i/>
                <w:iCs/>
                <w:color w:val="000000"/>
                <w:sz w:val="24"/>
                <w:szCs w:val="24"/>
              </w:rPr>
              <w:t xml:space="preserve"> </w:t>
            </w:r>
            <w:r w:rsidRPr="00F72987">
              <w:rPr>
                <w:rFonts w:ascii="Times New Roman"/>
                <w:i/>
                <w:iCs/>
                <w:color w:val="000000"/>
                <w:sz w:val="24"/>
                <w:szCs w:val="24"/>
              </w:rPr>
              <w:t xml:space="preserve">manifestation « Soulèvements de la Terre – Lyon/Turin » » </w:t>
            </w:r>
            <w:r w:rsidRPr="00F72987">
              <w:rPr>
                <w:rFonts w:ascii="Times New Roman"/>
                <w:color w:val="000000"/>
                <w:sz w:val="24"/>
                <w:szCs w:val="24"/>
              </w:rPr>
              <w:t>ce dont le ministère tire la</w:t>
            </w:r>
            <w:r w:rsidR="00C47AB8" w:rsidRPr="00F72987">
              <w:rPr>
                <w:rFonts w:ascii="Times New Roman"/>
                <w:color w:val="000000"/>
                <w:sz w:val="24"/>
                <w:szCs w:val="24"/>
              </w:rPr>
              <w:t xml:space="preserve"> </w:t>
            </w:r>
            <w:r w:rsidRPr="00F72987">
              <w:rPr>
                <w:rFonts w:ascii="Times New Roman"/>
                <w:color w:val="000000"/>
                <w:sz w:val="24"/>
                <w:szCs w:val="24"/>
              </w:rPr>
              <w:t xml:space="preserve">conclusion qu’il envisagerait ainsi « </w:t>
            </w:r>
            <w:r w:rsidRPr="00F72987">
              <w:rPr>
                <w:rFonts w:ascii="Times New Roman"/>
                <w:i/>
                <w:iCs/>
                <w:color w:val="000000"/>
                <w:sz w:val="24"/>
                <w:szCs w:val="24"/>
              </w:rPr>
              <w:t>d’intégrer un groupe ayant vocation à fomenter une action</w:t>
            </w:r>
            <w:r w:rsidR="00C47AB8" w:rsidRPr="00F72987">
              <w:rPr>
                <w:rFonts w:ascii="Times New Roman"/>
                <w:i/>
                <w:iCs/>
                <w:color w:val="000000"/>
                <w:sz w:val="24"/>
                <w:szCs w:val="24"/>
              </w:rPr>
              <w:t xml:space="preserve"> </w:t>
            </w:r>
            <w:r w:rsidRPr="00F72987">
              <w:rPr>
                <w:rFonts w:ascii="Times New Roman"/>
                <w:i/>
                <w:iCs/>
                <w:color w:val="000000"/>
                <w:sz w:val="24"/>
                <w:szCs w:val="24"/>
              </w:rPr>
              <w:t xml:space="preserve">violente </w:t>
            </w:r>
            <w:r w:rsidRPr="00F72987">
              <w:rPr>
                <w:rFonts w:ascii="Times New Roman"/>
                <w:color w:val="000000"/>
                <w:sz w:val="24"/>
                <w:szCs w:val="24"/>
              </w:rPr>
              <w:t>».</w:t>
            </w:r>
          </w:p>
          <w:p w14:paraId="6E964513" w14:textId="6805B71B"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Loin de considérer que les Soulèvements de la Terre est un mouvement violent, le Conseil</w:t>
            </w:r>
            <w:r w:rsidR="00C47AB8" w:rsidRPr="00F72987">
              <w:rPr>
                <w:rFonts w:ascii="Times New Roman"/>
                <w:color w:val="000000"/>
                <w:sz w:val="24"/>
                <w:szCs w:val="24"/>
              </w:rPr>
              <w:t xml:space="preserve"> </w:t>
            </w:r>
            <w:r w:rsidRPr="00F72987">
              <w:rPr>
                <w:rFonts w:ascii="Times New Roman"/>
                <w:color w:val="000000"/>
                <w:sz w:val="24"/>
                <w:szCs w:val="24"/>
              </w:rPr>
              <w:t>d’État a rendu en référé plusieurs décisions par lesquelles il suspend la dissolution des</w:t>
            </w:r>
          </w:p>
          <w:p w14:paraId="0697865B" w14:textId="34BB048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Soulèvements de la Terre (CE, référé, 11 août 2023, n° 476385 et suivantes) qu’il commente</w:t>
            </w:r>
            <w:r w:rsidR="00C47AB8" w:rsidRPr="00F72987">
              <w:rPr>
                <w:rFonts w:ascii="Times New Roman"/>
                <w:color w:val="000000"/>
                <w:sz w:val="24"/>
                <w:szCs w:val="24"/>
              </w:rPr>
              <w:t xml:space="preserve"> </w:t>
            </w:r>
            <w:r w:rsidRPr="00F72987">
              <w:rPr>
                <w:rFonts w:ascii="Times New Roman"/>
                <w:color w:val="000000"/>
                <w:sz w:val="24"/>
                <w:szCs w:val="24"/>
              </w:rPr>
              <w:t>par communiqué de presse en ces termes</w:t>
            </w:r>
            <w:r w:rsidR="000175FE">
              <w:rPr>
                <w:rFonts w:ascii="Times New Roman"/>
                <w:color w:val="000000"/>
                <w:sz w:val="24"/>
                <w:szCs w:val="24"/>
              </w:rPr>
              <w:t> </w:t>
            </w:r>
            <w:r w:rsidRPr="00F72987">
              <w:rPr>
                <w:rFonts w:ascii="Times New Roman"/>
                <w:color w:val="000000"/>
                <w:sz w:val="24"/>
                <w:szCs w:val="24"/>
              </w:rPr>
              <w:t>:</w:t>
            </w:r>
          </w:p>
          <w:p w14:paraId="064A5569" w14:textId="592C5448"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proofErr w:type="gramStart"/>
            <w:r w:rsidRPr="00F72987">
              <w:rPr>
                <w:rFonts w:ascii="Times New Roman"/>
                <w:i/>
                <w:iCs/>
                <w:color w:val="000000"/>
                <w:sz w:val="24"/>
                <w:szCs w:val="24"/>
              </w:rPr>
              <w:t>ni</w:t>
            </w:r>
            <w:proofErr w:type="gramEnd"/>
            <w:r w:rsidRPr="00F72987">
              <w:rPr>
                <w:rFonts w:ascii="Times New Roman"/>
                <w:i/>
                <w:iCs/>
                <w:color w:val="000000"/>
                <w:sz w:val="24"/>
                <w:szCs w:val="24"/>
              </w:rPr>
              <w:t xml:space="preserve"> les pièces versées au dossier, ni les échanges lors de l’audience, </w:t>
            </w:r>
            <w:r w:rsidRPr="00F72987">
              <w:rPr>
                <w:rFonts w:ascii="Times New Roman"/>
                <w:b/>
                <w:bCs/>
                <w:i/>
                <w:iCs/>
                <w:color w:val="000000"/>
                <w:sz w:val="24"/>
                <w:szCs w:val="24"/>
              </w:rPr>
              <w:t>ne permettent de</w:t>
            </w:r>
            <w:r w:rsidR="00C47AB8" w:rsidRPr="00F72987">
              <w:rPr>
                <w:rFonts w:ascii="Times New Roman"/>
                <w:b/>
                <w:bCs/>
                <w:i/>
                <w:iCs/>
                <w:color w:val="000000"/>
                <w:sz w:val="24"/>
                <w:szCs w:val="24"/>
              </w:rPr>
              <w:t xml:space="preserve"> </w:t>
            </w:r>
            <w:r w:rsidRPr="00F72987">
              <w:rPr>
                <w:rFonts w:ascii="Times New Roman"/>
                <w:b/>
                <w:bCs/>
                <w:i/>
                <w:iCs/>
                <w:color w:val="000000"/>
                <w:sz w:val="24"/>
                <w:szCs w:val="24"/>
              </w:rPr>
              <w:t>considérer que le collectif cautionne d’une quelconque façon des agissements violents envers</w:t>
            </w:r>
            <w:r w:rsidR="00C47AB8" w:rsidRPr="00F72987">
              <w:rPr>
                <w:rFonts w:ascii="Times New Roman"/>
                <w:b/>
                <w:bCs/>
                <w:i/>
                <w:iCs/>
                <w:color w:val="000000"/>
                <w:sz w:val="24"/>
                <w:szCs w:val="24"/>
              </w:rPr>
              <w:t xml:space="preserve"> </w:t>
            </w:r>
            <w:r w:rsidRPr="00F72987">
              <w:rPr>
                <w:rFonts w:ascii="Times New Roman"/>
                <w:b/>
                <w:bCs/>
                <w:i/>
                <w:iCs/>
                <w:color w:val="000000"/>
                <w:sz w:val="24"/>
                <w:szCs w:val="24"/>
              </w:rPr>
              <w:t xml:space="preserve">des personnes. </w:t>
            </w:r>
            <w:r w:rsidRPr="00F72987">
              <w:rPr>
                <w:rFonts w:ascii="Times New Roman"/>
                <w:i/>
                <w:iCs/>
                <w:color w:val="000000"/>
                <w:sz w:val="24"/>
                <w:szCs w:val="24"/>
              </w:rPr>
              <w:t>Par ailleurs, les actions promues par les Soulèvements de la Terre ayant conduit</w:t>
            </w:r>
            <w:r w:rsidR="00C47AB8" w:rsidRPr="00F72987">
              <w:rPr>
                <w:rFonts w:ascii="Times New Roman"/>
                <w:i/>
                <w:iCs/>
                <w:color w:val="000000"/>
                <w:sz w:val="24"/>
                <w:szCs w:val="24"/>
              </w:rPr>
              <w:t xml:space="preserve"> </w:t>
            </w:r>
            <w:r w:rsidRPr="00F72987">
              <w:rPr>
                <w:rFonts w:ascii="Times New Roman"/>
                <w:i/>
                <w:iCs/>
                <w:color w:val="000000"/>
                <w:sz w:val="24"/>
                <w:szCs w:val="24"/>
              </w:rPr>
              <w:t xml:space="preserve">à des atteintes à des biens, qui se </w:t>
            </w:r>
            <w:r w:rsidRPr="00F72987">
              <w:rPr>
                <w:rFonts w:ascii="Times New Roman"/>
                <w:i/>
                <w:iCs/>
                <w:color w:val="000000"/>
                <w:sz w:val="24"/>
                <w:szCs w:val="24"/>
              </w:rPr>
              <w:lastRenderedPageBreak/>
              <w:t>sont inscrites dans les prises de position de ce collectif en</w:t>
            </w:r>
            <w:r w:rsidR="00C47AB8" w:rsidRPr="00F72987">
              <w:rPr>
                <w:rFonts w:ascii="Times New Roman"/>
                <w:i/>
                <w:iCs/>
                <w:color w:val="000000"/>
                <w:sz w:val="24"/>
                <w:szCs w:val="24"/>
              </w:rPr>
              <w:t xml:space="preserve"> </w:t>
            </w:r>
            <w:r w:rsidRPr="00F72987">
              <w:rPr>
                <w:rFonts w:ascii="Times New Roman"/>
                <w:i/>
                <w:iCs/>
                <w:color w:val="000000"/>
                <w:sz w:val="24"/>
                <w:szCs w:val="24"/>
              </w:rPr>
              <w:t xml:space="preserve">faveur d’initiatives de désobéissance civile, </w:t>
            </w:r>
            <w:r w:rsidRPr="00F72987">
              <w:rPr>
                <w:rFonts w:ascii="Times New Roman"/>
                <w:b/>
                <w:bCs/>
                <w:i/>
                <w:iCs/>
                <w:color w:val="000000"/>
                <w:sz w:val="24"/>
                <w:szCs w:val="24"/>
              </w:rPr>
              <w:t>dont il revendique le caractère symbolique, ont</w:t>
            </w:r>
            <w:r w:rsidR="00C47AB8" w:rsidRPr="00F72987">
              <w:rPr>
                <w:rFonts w:ascii="Times New Roman"/>
                <w:b/>
                <w:bCs/>
                <w:i/>
                <w:iCs/>
                <w:color w:val="000000"/>
                <w:sz w:val="24"/>
                <w:szCs w:val="24"/>
              </w:rPr>
              <w:t xml:space="preserve"> </w:t>
            </w:r>
            <w:r w:rsidRPr="00F72987">
              <w:rPr>
                <w:rFonts w:ascii="Times New Roman"/>
                <w:b/>
                <w:bCs/>
                <w:i/>
                <w:iCs/>
                <w:color w:val="000000"/>
                <w:sz w:val="24"/>
                <w:szCs w:val="24"/>
              </w:rPr>
              <w:t>été en nombre limité</w:t>
            </w:r>
            <w:r w:rsidRPr="00F72987">
              <w:rPr>
                <w:rFonts w:ascii="Times New Roman"/>
                <w:i/>
                <w:iCs/>
                <w:color w:val="000000"/>
                <w:sz w:val="24"/>
                <w:szCs w:val="24"/>
              </w:rPr>
              <w:t>. Eu égard au caractère circonscrit, à la nature et à l’importance des</w:t>
            </w:r>
            <w:r w:rsidR="00C47AB8" w:rsidRPr="00F72987">
              <w:rPr>
                <w:rFonts w:ascii="Times New Roman"/>
                <w:i/>
                <w:iCs/>
                <w:color w:val="000000"/>
                <w:sz w:val="24"/>
                <w:szCs w:val="24"/>
              </w:rPr>
              <w:t xml:space="preserve"> </w:t>
            </w:r>
            <w:r w:rsidRPr="00F72987">
              <w:rPr>
                <w:rFonts w:ascii="Times New Roman"/>
                <w:i/>
                <w:iCs/>
                <w:color w:val="000000"/>
                <w:sz w:val="24"/>
                <w:szCs w:val="24"/>
              </w:rPr>
              <w:t>dommages résultant de ces atteintes, les juges des référés considèrent que la qualification de</w:t>
            </w:r>
            <w:r w:rsidR="00C47AB8" w:rsidRPr="00F72987">
              <w:rPr>
                <w:rFonts w:ascii="Times New Roman"/>
                <w:i/>
                <w:iCs/>
                <w:color w:val="000000"/>
                <w:sz w:val="24"/>
                <w:szCs w:val="24"/>
              </w:rPr>
              <w:t xml:space="preserve"> </w:t>
            </w:r>
            <w:r w:rsidRPr="00F72987">
              <w:rPr>
                <w:rFonts w:ascii="Times New Roman"/>
                <w:i/>
                <w:iCs/>
                <w:color w:val="000000"/>
                <w:sz w:val="24"/>
                <w:szCs w:val="24"/>
              </w:rPr>
              <w:t>ces actions comme des agissements troublant gravement l’ordre public au sens du 1° de</w:t>
            </w:r>
            <w:r w:rsidR="003F6E29" w:rsidRPr="00F72987">
              <w:rPr>
                <w:rFonts w:ascii="Times New Roman"/>
                <w:i/>
                <w:iCs/>
                <w:color w:val="000000"/>
                <w:sz w:val="24"/>
                <w:szCs w:val="24"/>
              </w:rPr>
              <w:t xml:space="preserve"> </w:t>
            </w:r>
            <w:r w:rsidRPr="00F72987">
              <w:rPr>
                <w:rFonts w:ascii="Times New Roman"/>
                <w:i/>
                <w:iCs/>
                <w:color w:val="000000"/>
                <w:sz w:val="24"/>
                <w:szCs w:val="24"/>
              </w:rPr>
              <w:t xml:space="preserve">l’article L. 212-1 du code de la sécurité intérieure soulève un doute sérieux. </w:t>
            </w:r>
            <w:r w:rsidRPr="00F72987">
              <w:rPr>
                <w:rFonts w:ascii="Times New Roman"/>
                <w:color w:val="000000"/>
                <w:sz w:val="24"/>
                <w:szCs w:val="24"/>
              </w:rPr>
              <w:t>»</w:t>
            </w:r>
          </w:p>
          <w:p w14:paraId="56757DFE" w14:textId="5870164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ministère de l’Intérieur ayant décidé de faire usage de la procédure non contradictoire prévue</w:t>
            </w:r>
            <w:r w:rsidR="003F6E29" w:rsidRPr="00F72987">
              <w:rPr>
                <w:rFonts w:ascii="Times New Roman"/>
                <w:color w:val="000000"/>
                <w:sz w:val="24"/>
                <w:szCs w:val="24"/>
              </w:rPr>
              <w:t xml:space="preserve"> </w:t>
            </w:r>
            <w:r w:rsidRPr="00F72987">
              <w:rPr>
                <w:rFonts w:ascii="Times New Roman"/>
                <w:color w:val="000000"/>
                <w:sz w:val="24"/>
                <w:szCs w:val="24"/>
              </w:rPr>
              <w:t>à l’article L.321-2 du CESEDA, aucune motivation n’existe dans l’arrêté, rendant sa</w:t>
            </w:r>
            <w:r w:rsidR="003F6E29" w:rsidRPr="00F72987">
              <w:rPr>
                <w:rFonts w:ascii="Times New Roman"/>
                <w:color w:val="000000"/>
                <w:sz w:val="24"/>
                <w:szCs w:val="24"/>
              </w:rPr>
              <w:t xml:space="preserve"> </w:t>
            </w:r>
            <w:r w:rsidRPr="00F72987">
              <w:rPr>
                <w:rFonts w:ascii="Times New Roman"/>
                <w:color w:val="000000"/>
                <w:sz w:val="24"/>
                <w:szCs w:val="24"/>
              </w:rPr>
              <w:t>contestation impossible.</w:t>
            </w:r>
          </w:p>
          <w:p w14:paraId="0284BB77" w14:textId="6C611E7D" w:rsidR="00DC7644" w:rsidRPr="00F72987" w:rsidRDefault="00DC7644" w:rsidP="00D45BDF">
            <w:pPr>
              <w:autoSpaceDE w:val="0"/>
              <w:autoSpaceDN w:val="0"/>
              <w:adjustRightInd w:val="0"/>
              <w:jc w:val="both"/>
              <w:rPr>
                <w:rFonts w:ascii="Times New Roman"/>
                <w:color w:val="000000"/>
                <w:sz w:val="24"/>
                <w:szCs w:val="24"/>
              </w:rPr>
            </w:pPr>
            <w:r w:rsidRPr="00F72987">
              <w:rPr>
                <w:rFonts w:ascii="Times New Roman"/>
                <w:color w:val="000000"/>
                <w:sz w:val="24"/>
                <w:szCs w:val="24"/>
              </w:rPr>
              <w:t>Il sera néanmoins relevé qu’aucune</w:t>
            </w:r>
            <w:r w:rsidR="00D45BDF" w:rsidRPr="00F72987">
              <w:rPr>
                <w:rFonts w:ascii="Times New Roman"/>
                <w:color w:val="000000"/>
                <w:sz w:val="24"/>
                <w:szCs w:val="24"/>
              </w:rPr>
              <w:t xml:space="preserve"> </w:t>
            </w:r>
            <w:r w:rsidRPr="00F72987">
              <w:rPr>
                <w:rFonts w:ascii="Times New Roman"/>
                <w:color w:val="000000"/>
                <w:sz w:val="24"/>
                <w:szCs w:val="24"/>
              </w:rPr>
              <w:t>considération d’une menace réelle, actuelle et suffisamment</w:t>
            </w:r>
            <w:r w:rsidR="003F6E29" w:rsidRPr="00F72987">
              <w:rPr>
                <w:rFonts w:ascii="Times New Roman"/>
                <w:color w:val="000000"/>
                <w:sz w:val="24"/>
                <w:szCs w:val="24"/>
              </w:rPr>
              <w:t xml:space="preserve"> </w:t>
            </w:r>
            <w:r w:rsidRPr="00F72987">
              <w:rPr>
                <w:rFonts w:ascii="Times New Roman"/>
                <w:color w:val="000000"/>
                <w:sz w:val="24"/>
                <w:szCs w:val="24"/>
              </w:rPr>
              <w:t>grave pour un intérêt fondamental de la société ne pourra être utilement invoquée à l’encontre</w:t>
            </w:r>
            <w:r w:rsidR="00D45BDF" w:rsidRPr="00F72987">
              <w:rPr>
                <w:rFonts w:ascii="Times New Roman"/>
                <w:color w:val="000000"/>
                <w:sz w:val="24"/>
                <w:szCs w:val="24"/>
              </w:rPr>
              <w:t xml:space="preserve"> </w:t>
            </w:r>
            <w:r w:rsidRPr="00F72987">
              <w:rPr>
                <w:rFonts w:ascii="Times New Roman"/>
                <w:color w:val="000000"/>
                <w:sz w:val="24"/>
                <w:szCs w:val="24"/>
              </w:rPr>
              <w:t xml:space="preserve">de </w:t>
            </w:r>
            <w:r w:rsidR="00D45BDF" w:rsidRPr="00F72987">
              <w:rPr>
                <w:rFonts w:ascii="Times New Roman"/>
                <w:color w:val="000000"/>
                <w:sz w:val="24"/>
                <w:szCs w:val="24"/>
              </w:rPr>
              <w:t xml:space="preserve">M </w:t>
            </w:r>
            <w:r w:rsidR="000175FE">
              <w:rPr>
                <w:rFonts w:ascii="Times New Roman"/>
                <w:color w:val="000000"/>
                <w:sz w:val="24"/>
                <w:szCs w:val="24"/>
              </w:rPr>
              <w:t>–</w:t>
            </w:r>
            <w:r w:rsidR="00D45BDF"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et que le recours à cette procédure dérogatoire devra être censurée par le</w:t>
            </w:r>
            <w:r w:rsidR="003F6E29" w:rsidRPr="00F72987">
              <w:rPr>
                <w:rFonts w:ascii="Times New Roman"/>
                <w:color w:val="000000"/>
                <w:sz w:val="24"/>
                <w:szCs w:val="24"/>
              </w:rPr>
              <w:t xml:space="preserve"> </w:t>
            </w:r>
            <w:r w:rsidRPr="00F72987">
              <w:rPr>
                <w:rFonts w:ascii="Times New Roman"/>
                <w:color w:val="000000"/>
                <w:sz w:val="24"/>
                <w:szCs w:val="24"/>
              </w:rPr>
              <w:t>tribunal de céans.</w:t>
            </w:r>
          </w:p>
          <w:p w14:paraId="39188891"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B) SUR LA DÉCISION DE REFUS D’ENTREE</w:t>
            </w:r>
          </w:p>
          <w:p w14:paraId="7D3BEF54" w14:textId="77777777" w:rsidR="00DC7644" w:rsidRDefault="00DC7644" w:rsidP="00DC7644">
            <w:pPr>
              <w:autoSpaceDE w:val="0"/>
              <w:autoSpaceDN w:val="0"/>
              <w:adjustRightInd w:val="0"/>
              <w:rPr>
                <w:rFonts w:ascii="Times New Roman"/>
                <w:b/>
                <w:bCs/>
                <w:color w:val="00000A"/>
                <w:sz w:val="24"/>
                <w:szCs w:val="24"/>
              </w:rPr>
            </w:pPr>
            <w:r w:rsidRPr="00F72987">
              <w:rPr>
                <w:rFonts w:ascii="Times New Roman"/>
                <w:b/>
                <w:bCs/>
                <w:color w:val="000000"/>
                <w:sz w:val="24"/>
                <w:szCs w:val="24"/>
              </w:rPr>
              <w:t xml:space="preserve">1) </w:t>
            </w:r>
            <w:r w:rsidRPr="00F72987">
              <w:rPr>
                <w:rFonts w:ascii="Times New Roman"/>
                <w:b/>
                <w:bCs/>
                <w:color w:val="00000A"/>
                <w:sz w:val="24"/>
                <w:szCs w:val="24"/>
              </w:rPr>
              <w:t>SUR LA PRODUCTION DE LA DECISION DE REFUS D’ENTREE</w:t>
            </w:r>
          </w:p>
          <w:p w14:paraId="28549F56" w14:textId="77777777" w:rsidR="002F17B3" w:rsidRPr="00F72987" w:rsidRDefault="002F17B3" w:rsidP="00DC7644">
            <w:pPr>
              <w:autoSpaceDE w:val="0"/>
              <w:autoSpaceDN w:val="0"/>
              <w:adjustRightInd w:val="0"/>
              <w:rPr>
                <w:rFonts w:ascii="Times New Roman"/>
                <w:b/>
                <w:bCs/>
                <w:color w:val="00000A"/>
                <w:sz w:val="24"/>
                <w:szCs w:val="24"/>
              </w:rPr>
            </w:pPr>
          </w:p>
          <w:p w14:paraId="7F595363" w14:textId="77777777" w:rsidR="00DC7644" w:rsidRPr="00F72987" w:rsidRDefault="00DC7644" w:rsidP="00DC7644">
            <w:pPr>
              <w:autoSpaceDE w:val="0"/>
              <w:autoSpaceDN w:val="0"/>
              <w:adjustRightInd w:val="0"/>
              <w:rPr>
                <w:rFonts w:ascii="Times New Roman"/>
                <w:b/>
                <w:bCs/>
                <w:color w:val="00000A"/>
                <w:sz w:val="24"/>
                <w:szCs w:val="24"/>
              </w:rPr>
            </w:pPr>
            <w:r w:rsidRPr="00F72987">
              <w:rPr>
                <w:rFonts w:ascii="Times New Roman"/>
                <w:b/>
                <w:bCs/>
                <w:color w:val="00000A"/>
                <w:sz w:val="24"/>
                <w:szCs w:val="24"/>
              </w:rPr>
              <w:t>En droit,</w:t>
            </w:r>
          </w:p>
          <w:p w14:paraId="6604C091" w14:textId="383ADB18" w:rsidR="00DC7644" w:rsidRPr="00F72987" w:rsidRDefault="00DC7644" w:rsidP="00DC7644">
            <w:pPr>
              <w:autoSpaceDE w:val="0"/>
              <w:autoSpaceDN w:val="0"/>
              <w:adjustRightInd w:val="0"/>
              <w:rPr>
                <w:rFonts w:ascii="Times New Roman"/>
                <w:i/>
                <w:iCs/>
                <w:color w:val="00000A"/>
                <w:sz w:val="24"/>
                <w:szCs w:val="24"/>
              </w:rPr>
            </w:pPr>
            <w:r w:rsidRPr="00F72987">
              <w:rPr>
                <w:rFonts w:ascii="Times New Roman"/>
                <w:color w:val="00000A"/>
                <w:sz w:val="24"/>
                <w:szCs w:val="24"/>
              </w:rPr>
              <w:t>Le Conseil d’État a, par arrêt du 28 mai 1954 dit « Barel », précisé qu’il lui appartenait de</w:t>
            </w:r>
            <w:r w:rsidR="000175FE">
              <w:rPr>
                <w:rFonts w:ascii="Times New Roman"/>
                <w:color w:val="00000A"/>
                <w:sz w:val="24"/>
                <w:szCs w:val="24"/>
              </w:rPr>
              <w:t> </w:t>
            </w:r>
            <w:r w:rsidRPr="00F72987">
              <w:rPr>
                <w:rFonts w:ascii="Times New Roman"/>
                <w:color w:val="00000A"/>
                <w:sz w:val="24"/>
                <w:szCs w:val="24"/>
              </w:rPr>
              <w:t>:</w:t>
            </w:r>
            <w:r w:rsidR="002A3D0D" w:rsidRPr="00F72987">
              <w:rPr>
                <w:rFonts w:ascii="Times New Roman"/>
                <w:color w:val="00000A"/>
                <w:sz w:val="24"/>
                <w:szCs w:val="24"/>
              </w:rPr>
              <w:t xml:space="preserve"> </w:t>
            </w:r>
            <w:r w:rsidRPr="00F72987">
              <w:rPr>
                <w:rFonts w:ascii="Times New Roman"/>
                <w:color w:val="00000A"/>
                <w:sz w:val="24"/>
                <w:szCs w:val="24"/>
              </w:rPr>
              <w:t xml:space="preserve">« </w:t>
            </w:r>
            <w:r w:rsidRPr="00F72987">
              <w:rPr>
                <w:rFonts w:ascii="Times New Roman"/>
                <w:i/>
                <w:iCs/>
                <w:color w:val="00000A"/>
                <w:sz w:val="24"/>
                <w:szCs w:val="24"/>
              </w:rPr>
              <w:t>rechercher parmi les pièces versées aux dossiers celles qui lui permettaient de</w:t>
            </w:r>
            <w:r w:rsidR="002A3D0D" w:rsidRPr="00F72987">
              <w:rPr>
                <w:rFonts w:ascii="Times New Roman"/>
                <w:i/>
                <w:iCs/>
                <w:color w:val="00000A"/>
                <w:sz w:val="24"/>
                <w:szCs w:val="24"/>
              </w:rPr>
              <w:t xml:space="preserve"> </w:t>
            </w:r>
            <w:r w:rsidRPr="00F72987">
              <w:rPr>
                <w:rFonts w:ascii="Times New Roman"/>
                <w:i/>
                <w:iCs/>
                <w:color w:val="00000A"/>
                <w:sz w:val="24"/>
                <w:szCs w:val="24"/>
              </w:rPr>
              <w:t>dégager les motifs des décisions prises et s</w:t>
            </w:r>
            <w:r w:rsidR="000175FE">
              <w:rPr>
                <w:rFonts w:ascii="Times New Roman"/>
                <w:i/>
                <w:iCs/>
                <w:color w:val="00000A"/>
                <w:sz w:val="24"/>
                <w:szCs w:val="24"/>
              </w:rPr>
              <w:t>’</w:t>
            </w:r>
            <w:r w:rsidRPr="00F72987">
              <w:rPr>
                <w:rFonts w:ascii="Times New Roman"/>
                <w:i/>
                <w:iCs/>
                <w:color w:val="00000A"/>
                <w:sz w:val="24"/>
                <w:szCs w:val="24"/>
              </w:rPr>
              <w:t>est ainsi abstenu de faire connaître le</w:t>
            </w:r>
            <w:r w:rsidR="002A3D0D" w:rsidRPr="00F72987">
              <w:rPr>
                <w:rFonts w:ascii="Times New Roman"/>
                <w:i/>
                <w:iCs/>
                <w:color w:val="00000A"/>
                <w:sz w:val="24"/>
                <w:szCs w:val="24"/>
              </w:rPr>
              <w:t xml:space="preserve"> </w:t>
            </w:r>
            <w:r w:rsidRPr="00F72987">
              <w:rPr>
                <w:rFonts w:ascii="Times New Roman"/>
                <w:i/>
                <w:iCs/>
                <w:color w:val="00000A"/>
                <w:sz w:val="24"/>
                <w:szCs w:val="24"/>
              </w:rPr>
              <w:t>motif de ses décisions. Qu</w:t>
            </w:r>
            <w:r w:rsidR="000175FE">
              <w:rPr>
                <w:rFonts w:ascii="Times New Roman"/>
                <w:i/>
                <w:iCs/>
                <w:color w:val="00000A"/>
                <w:sz w:val="24"/>
                <w:szCs w:val="24"/>
              </w:rPr>
              <w:t>’</w:t>
            </w:r>
            <w:r w:rsidRPr="00F72987">
              <w:rPr>
                <w:rFonts w:ascii="Times New Roman"/>
                <w:i/>
                <w:iCs/>
                <w:color w:val="00000A"/>
                <w:sz w:val="24"/>
                <w:szCs w:val="24"/>
              </w:rPr>
              <w:t>en cet état de la procédure la Section du Contentieux,</w:t>
            </w:r>
            <w:r w:rsidR="002A3D0D" w:rsidRPr="00F72987">
              <w:rPr>
                <w:rFonts w:ascii="Times New Roman"/>
                <w:i/>
                <w:iCs/>
                <w:color w:val="00000A"/>
                <w:sz w:val="24"/>
                <w:szCs w:val="24"/>
              </w:rPr>
              <w:t xml:space="preserve"> </w:t>
            </w:r>
            <w:r w:rsidRPr="00F72987">
              <w:rPr>
                <w:rFonts w:ascii="Times New Roman"/>
                <w:i/>
                <w:iCs/>
                <w:color w:val="00000A"/>
                <w:sz w:val="24"/>
                <w:szCs w:val="24"/>
              </w:rPr>
              <w:t>chargée de l</w:t>
            </w:r>
            <w:r w:rsidR="000175FE">
              <w:rPr>
                <w:rFonts w:ascii="Times New Roman"/>
                <w:i/>
                <w:iCs/>
                <w:color w:val="00000A"/>
                <w:sz w:val="24"/>
                <w:szCs w:val="24"/>
              </w:rPr>
              <w:t>’</w:t>
            </w:r>
            <w:r w:rsidRPr="00F72987">
              <w:rPr>
                <w:rFonts w:ascii="Times New Roman"/>
                <w:i/>
                <w:iCs/>
                <w:color w:val="00000A"/>
                <w:sz w:val="24"/>
                <w:szCs w:val="24"/>
              </w:rPr>
              <w:t>instruction des requêtes, usant du pouvoir qui appartient au Conseil</w:t>
            </w:r>
            <w:r w:rsidR="002A3D0D" w:rsidRPr="00F72987">
              <w:rPr>
                <w:rFonts w:ascii="Times New Roman"/>
                <w:i/>
                <w:iCs/>
                <w:color w:val="00000A"/>
                <w:sz w:val="24"/>
                <w:szCs w:val="24"/>
              </w:rPr>
              <w:t xml:space="preserve"> </w:t>
            </w:r>
            <w:r w:rsidRPr="00F72987">
              <w:rPr>
                <w:rFonts w:ascii="Times New Roman"/>
                <w:i/>
                <w:iCs/>
                <w:color w:val="00000A"/>
                <w:sz w:val="24"/>
                <w:szCs w:val="24"/>
              </w:rPr>
              <w:t>d</w:t>
            </w:r>
            <w:r w:rsidR="000175FE">
              <w:rPr>
                <w:rFonts w:ascii="Times New Roman"/>
                <w:i/>
                <w:iCs/>
                <w:color w:val="00000A"/>
                <w:sz w:val="24"/>
                <w:szCs w:val="24"/>
              </w:rPr>
              <w:t>’</w:t>
            </w:r>
            <w:r w:rsidRPr="00F72987">
              <w:rPr>
                <w:rFonts w:ascii="Times New Roman"/>
                <w:i/>
                <w:iCs/>
                <w:color w:val="00000A"/>
                <w:sz w:val="24"/>
                <w:szCs w:val="24"/>
              </w:rPr>
              <w:t>Etat d</w:t>
            </w:r>
            <w:r w:rsidR="000175FE">
              <w:rPr>
                <w:rFonts w:ascii="Times New Roman"/>
                <w:i/>
                <w:iCs/>
                <w:color w:val="00000A"/>
                <w:sz w:val="24"/>
                <w:szCs w:val="24"/>
              </w:rPr>
              <w:t>’</w:t>
            </w:r>
            <w:r w:rsidRPr="00F72987">
              <w:rPr>
                <w:rFonts w:ascii="Times New Roman"/>
                <w:i/>
                <w:iCs/>
                <w:color w:val="00000A"/>
                <w:sz w:val="24"/>
                <w:szCs w:val="24"/>
              </w:rPr>
              <w:t>exiger de l</w:t>
            </w:r>
            <w:r w:rsidR="000175FE">
              <w:rPr>
                <w:rFonts w:ascii="Times New Roman"/>
                <w:i/>
                <w:iCs/>
                <w:color w:val="00000A"/>
                <w:sz w:val="24"/>
                <w:szCs w:val="24"/>
              </w:rPr>
              <w:t>’</w:t>
            </w:r>
            <w:r w:rsidRPr="00F72987">
              <w:rPr>
                <w:rFonts w:ascii="Times New Roman"/>
                <w:i/>
                <w:iCs/>
                <w:color w:val="00000A"/>
                <w:sz w:val="24"/>
                <w:szCs w:val="24"/>
              </w:rPr>
              <w:t>administration compétente la production de tous documents</w:t>
            </w:r>
            <w:r w:rsidR="002A3D0D" w:rsidRPr="00F72987">
              <w:rPr>
                <w:rFonts w:ascii="Times New Roman"/>
                <w:i/>
                <w:iCs/>
                <w:color w:val="00000A"/>
                <w:sz w:val="24"/>
                <w:szCs w:val="24"/>
              </w:rPr>
              <w:t xml:space="preserve"> </w:t>
            </w:r>
            <w:r w:rsidRPr="00F72987">
              <w:rPr>
                <w:rFonts w:ascii="Times New Roman"/>
                <w:i/>
                <w:iCs/>
                <w:color w:val="00000A"/>
                <w:sz w:val="24"/>
                <w:szCs w:val="24"/>
              </w:rPr>
              <w:t>susceptibles d</w:t>
            </w:r>
            <w:r w:rsidR="000175FE">
              <w:rPr>
                <w:rFonts w:ascii="Times New Roman"/>
                <w:i/>
                <w:iCs/>
                <w:color w:val="00000A"/>
                <w:sz w:val="24"/>
                <w:szCs w:val="24"/>
              </w:rPr>
              <w:t>’</w:t>
            </w:r>
            <w:r w:rsidRPr="00F72987">
              <w:rPr>
                <w:rFonts w:ascii="Times New Roman"/>
                <w:i/>
                <w:iCs/>
                <w:color w:val="00000A"/>
                <w:sz w:val="24"/>
                <w:szCs w:val="24"/>
              </w:rPr>
              <w:t>établir la conviction du juge et de permettre la vérification des</w:t>
            </w:r>
            <w:r w:rsidR="002A3D0D" w:rsidRPr="00F72987">
              <w:rPr>
                <w:rFonts w:ascii="Times New Roman"/>
                <w:i/>
                <w:iCs/>
                <w:color w:val="00000A"/>
                <w:sz w:val="24"/>
                <w:szCs w:val="24"/>
              </w:rPr>
              <w:t xml:space="preserve"> </w:t>
            </w:r>
            <w:r w:rsidRPr="00F72987">
              <w:rPr>
                <w:rFonts w:ascii="Times New Roman"/>
                <w:i/>
                <w:iCs/>
                <w:color w:val="00000A"/>
                <w:sz w:val="24"/>
                <w:szCs w:val="24"/>
              </w:rPr>
              <w:t>allégations des requérants a, par délibération du 19 mars 1954, demandé au</w:t>
            </w:r>
            <w:r w:rsidR="002A3D0D" w:rsidRPr="00F72987">
              <w:rPr>
                <w:rFonts w:ascii="Times New Roman"/>
                <w:i/>
                <w:iCs/>
                <w:color w:val="00000A"/>
                <w:sz w:val="24"/>
                <w:szCs w:val="24"/>
              </w:rPr>
              <w:t xml:space="preserve"> </w:t>
            </w:r>
            <w:r w:rsidRPr="00F72987">
              <w:rPr>
                <w:rFonts w:ascii="Times New Roman"/>
                <w:i/>
                <w:iCs/>
                <w:color w:val="00000A"/>
                <w:sz w:val="24"/>
                <w:szCs w:val="24"/>
              </w:rPr>
              <w:t>secrétaire d</w:t>
            </w:r>
            <w:r w:rsidR="000175FE">
              <w:rPr>
                <w:rFonts w:ascii="Times New Roman"/>
                <w:i/>
                <w:iCs/>
                <w:color w:val="00000A"/>
                <w:sz w:val="24"/>
                <w:szCs w:val="24"/>
              </w:rPr>
              <w:t>’</w:t>
            </w:r>
            <w:r w:rsidRPr="00F72987">
              <w:rPr>
                <w:rFonts w:ascii="Times New Roman"/>
                <w:i/>
                <w:iCs/>
                <w:color w:val="00000A"/>
                <w:sz w:val="24"/>
                <w:szCs w:val="24"/>
              </w:rPr>
              <w:t>Etat la production des dossiers constitués au sujet de la candidature</w:t>
            </w:r>
          </w:p>
          <w:p w14:paraId="5F5C65BF" w14:textId="77777777" w:rsidR="00DC7644" w:rsidRPr="00F72987" w:rsidRDefault="00DC7644" w:rsidP="00DC7644">
            <w:pPr>
              <w:autoSpaceDE w:val="0"/>
              <w:autoSpaceDN w:val="0"/>
              <w:adjustRightInd w:val="0"/>
              <w:rPr>
                <w:rFonts w:ascii="Times New Roman"/>
                <w:color w:val="00000A"/>
                <w:sz w:val="24"/>
                <w:szCs w:val="24"/>
              </w:rPr>
            </w:pPr>
            <w:proofErr w:type="gramStart"/>
            <w:r w:rsidRPr="00F72987">
              <w:rPr>
                <w:rFonts w:ascii="Times New Roman"/>
                <w:i/>
                <w:iCs/>
                <w:color w:val="00000A"/>
                <w:sz w:val="24"/>
                <w:szCs w:val="24"/>
              </w:rPr>
              <w:t>de</w:t>
            </w:r>
            <w:proofErr w:type="gramEnd"/>
            <w:r w:rsidRPr="00F72987">
              <w:rPr>
                <w:rFonts w:ascii="Times New Roman"/>
                <w:i/>
                <w:iCs/>
                <w:color w:val="00000A"/>
                <w:sz w:val="24"/>
                <w:szCs w:val="24"/>
              </w:rPr>
              <w:t xml:space="preserve"> chacun des requérants </w:t>
            </w:r>
            <w:r w:rsidRPr="00F72987">
              <w:rPr>
                <w:rFonts w:ascii="Times New Roman"/>
                <w:color w:val="00000A"/>
                <w:sz w:val="24"/>
                <w:szCs w:val="24"/>
              </w:rPr>
              <w:t>».</w:t>
            </w:r>
          </w:p>
          <w:p w14:paraId="2B4CE550" w14:textId="02B9A7FB"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En introduction de la décision du 28 mai 1954, le site internet du Conseil d’État1 indique qu’elle</w:t>
            </w:r>
            <w:r w:rsidR="002A3D0D" w:rsidRPr="00F72987">
              <w:rPr>
                <w:rFonts w:ascii="Times New Roman"/>
                <w:color w:val="00000A"/>
                <w:sz w:val="24"/>
                <w:szCs w:val="24"/>
              </w:rPr>
              <w:t xml:space="preserve"> </w:t>
            </w:r>
            <w:r w:rsidRPr="00F72987">
              <w:rPr>
                <w:rFonts w:ascii="Times New Roman"/>
                <w:color w:val="00000A"/>
                <w:sz w:val="24"/>
                <w:szCs w:val="24"/>
              </w:rPr>
              <w:t xml:space="preserve">est « </w:t>
            </w:r>
            <w:r w:rsidRPr="00F72987">
              <w:rPr>
                <w:rFonts w:ascii="Times New Roman"/>
                <w:i/>
                <w:iCs/>
                <w:color w:val="00000A"/>
                <w:sz w:val="24"/>
                <w:szCs w:val="24"/>
              </w:rPr>
              <w:t>remarquable en ce qu</w:t>
            </w:r>
            <w:r w:rsidR="000175FE">
              <w:rPr>
                <w:rFonts w:ascii="Times New Roman"/>
                <w:i/>
                <w:iCs/>
                <w:color w:val="00000A"/>
                <w:sz w:val="24"/>
                <w:szCs w:val="24"/>
              </w:rPr>
              <w:t>’</w:t>
            </w:r>
            <w:r w:rsidRPr="00F72987">
              <w:rPr>
                <w:rFonts w:ascii="Times New Roman"/>
                <w:i/>
                <w:iCs/>
                <w:color w:val="00000A"/>
                <w:sz w:val="24"/>
                <w:szCs w:val="24"/>
              </w:rPr>
              <w:t xml:space="preserve">elle précise </w:t>
            </w:r>
            <w:r w:rsidRPr="00F72987">
              <w:rPr>
                <w:rFonts w:ascii="Times New Roman"/>
                <w:i/>
                <w:iCs/>
                <w:color w:val="00000A"/>
                <w:sz w:val="24"/>
                <w:szCs w:val="24"/>
              </w:rPr>
              <w:lastRenderedPageBreak/>
              <w:t>les règles relatives à la charge de la preuve et les</w:t>
            </w:r>
            <w:r w:rsidR="002A3D0D" w:rsidRPr="00F72987">
              <w:rPr>
                <w:rFonts w:ascii="Times New Roman"/>
                <w:i/>
                <w:iCs/>
                <w:color w:val="00000A"/>
                <w:sz w:val="24"/>
                <w:szCs w:val="24"/>
              </w:rPr>
              <w:t xml:space="preserve"> </w:t>
            </w:r>
            <w:r w:rsidRPr="00F72987">
              <w:rPr>
                <w:rFonts w:ascii="Times New Roman"/>
                <w:i/>
                <w:iCs/>
                <w:color w:val="00000A"/>
                <w:sz w:val="24"/>
                <w:szCs w:val="24"/>
              </w:rPr>
              <w:t>pouvoirs d</w:t>
            </w:r>
            <w:r w:rsidR="000175FE">
              <w:rPr>
                <w:rFonts w:ascii="Times New Roman"/>
                <w:i/>
                <w:iCs/>
                <w:color w:val="00000A"/>
                <w:sz w:val="24"/>
                <w:szCs w:val="24"/>
              </w:rPr>
              <w:t>’</w:t>
            </w:r>
            <w:r w:rsidRPr="00F72987">
              <w:rPr>
                <w:rFonts w:ascii="Times New Roman"/>
                <w:i/>
                <w:iCs/>
                <w:color w:val="00000A"/>
                <w:sz w:val="24"/>
                <w:szCs w:val="24"/>
              </w:rPr>
              <w:t>instruction du juge administratif. La procédure d</w:t>
            </w:r>
            <w:r w:rsidR="000175FE">
              <w:rPr>
                <w:rFonts w:ascii="Times New Roman"/>
                <w:i/>
                <w:iCs/>
                <w:color w:val="00000A"/>
                <w:sz w:val="24"/>
                <w:szCs w:val="24"/>
              </w:rPr>
              <w:t>’</w:t>
            </w:r>
            <w:r w:rsidRPr="00F72987">
              <w:rPr>
                <w:rFonts w:ascii="Times New Roman"/>
                <w:i/>
                <w:iCs/>
                <w:color w:val="00000A"/>
                <w:sz w:val="24"/>
                <w:szCs w:val="24"/>
              </w:rPr>
              <w:t>instruction devant la juridiction</w:t>
            </w:r>
            <w:r w:rsidR="002A3D0D" w:rsidRPr="00F72987">
              <w:rPr>
                <w:rFonts w:ascii="Times New Roman"/>
                <w:i/>
                <w:iCs/>
                <w:color w:val="00000A"/>
                <w:sz w:val="24"/>
                <w:szCs w:val="24"/>
              </w:rPr>
              <w:t xml:space="preserve"> </w:t>
            </w:r>
            <w:r w:rsidRPr="00F72987">
              <w:rPr>
                <w:rFonts w:ascii="Times New Roman"/>
                <w:i/>
                <w:iCs/>
                <w:color w:val="00000A"/>
                <w:sz w:val="24"/>
                <w:szCs w:val="24"/>
              </w:rPr>
              <w:t>administrative a un caractère inquisitoire</w:t>
            </w:r>
            <w:r w:rsidR="000175FE">
              <w:rPr>
                <w:rFonts w:ascii="Times New Roman"/>
                <w:i/>
                <w:iCs/>
                <w:color w:val="00000A"/>
                <w:sz w:val="24"/>
                <w:szCs w:val="24"/>
              </w:rPr>
              <w:t> </w:t>
            </w:r>
            <w:r w:rsidRPr="00F72987">
              <w:rPr>
                <w:rFonts w:ascii="Times New Roman"/>
                <w:i/>
                <w:iCs/>
                <w:color w:val="00000A"/>
                <w:sz w:val="24"/>
                <w:szCs w:val="24"/>
              </w:rPr>
              <w:t>: le demandeur n</w:t>
            </w:r>
            <w:r w:rsidR="000175FE">
              <w:rPr>
                <w:rFonts w:ascii="Times New Roman"/>
                <w:i/>
                <w:iCs/>
                <w:color w:val="00000A"/>
                <w:sz w:val="24"/>
                <w:szCs w:val="24"/>
              </w:rPr>
              <w:t>’</w:t>
            </w:r>
            <w:r w:rsidRPr="00F72987">
              <w:rPr>
                <w:rFonts w:ascii="Times New Roman"/>
                <w:i/>
                <w:iCs/>
                <w:color w:val="00000A"/>
                <w:sz w:val="24"/>
                <w:szCs w:val="24"/>
              </w:rPr>
              <w:t>a pas la charge de la preuve mais</w:t>
            </w:r>
            <w:r w:rsidR="002A3D0D" w:rsidRPr="00F72987">
              <w:rPr>
                <w:rFonts w:ascii="Times New Roman"/>
                <w:i/>
                <w:iCs/>
                <w:color w:val="00000A"/>
                <w:sz w:val="24"/>
                <w:szCs w:val="24"/>
              </w:rPr>
              <w:t xml:space="preserve"> </w:t>
            </w:r>
            <w:r w:rsidRPr="00F72987">
              <w:rPr>
                <w:rFonts w:ascii="Times New Roman"/>
                <w:i/>
                <w:iCs/>
                <w:color w:val="00000A"/>
                <w:sz w:val="24"/>
                <w:szCs w:val="24"/>
              </w:rPr>
              <w:t>doit seulement se montrer précis et réunir, à l</w:t>
            </w:r>
            <w:r w:rsidR="000175FE">
              <w:rPr>
                <w:rFonts w:ascii="Times New Roman"/>
                <w:i/>
                <w:iCs/>
                <w:color w:val="00000A"/>
                <w:sz w:val="24"/>
                <w:szCs w:val="24"/>
              </w:rPr>
              <w:t>’</w:t>
            </w:r>
            <w:r w:rsidRPr="00F72987">
              <w:rPr>
                <w:rFonts w:ascii="Times New Roman"/>
                <w:i/>
                <w:iCs/>
                <w:color w:val="00000A"/>
                <w:sz w:val="24"/>
                <w:szCs w:val="24"/>
              </w:rPr>
              <w:t>appui de ses allégations, tous les moyens de</w:t>
            </w:r>
            <w:r w:rsidR="002A3D0D" w:rsidRPr="00F72987">
              <w:rPr>
                <w:rFonts w:ascii="Times New Roman"/>
                <w:i/>
                <w:iCs/>
                <w:color w:val="00000A"/>
                <w:sz w:val="24"/>
                <w:szCs w:val="24"/>
              </w:rPr>
              <w:t xml:space="preserve"> </w:t>
            </w:r>
            <w:r w:rsidRPr="00F72987">
              <w:rPr>
                <w:rFonts w:ascii="Times New Roman"/>
                <w:i/>
                <w:iCs/>
                <w:color w:val="00000A"/>
                <w:sz w:val="24"/>
                <w:szCs w:val="24"/>
              </w:rPr>
              <w:t>preuve dont il peut disposer. C’est alors au juge qu’il appartient d’ordonner les mesures</w:t>
            </w:r>
            <w:r w:rsidR="002A3D0D" w:rsidRPr="00F72987">
              <w:rPr>
                <w:rFonts w:ascii="Times New Roman"/>
                <w:i/>
                <w:iCs/>
                <w:color w:val="00000A"/>
                <w:sz w:val="24"/>
                <w:szCs w:val="24"/>
              </w:rPr>
              <w:t xml:space="preserve"> </w:t>
            </w:r>
            <w:r w:rsidRPr="00F72987">
              <w:rPr>
                <w:rFonts w:ascii="Times New Roman"/>
                <w:i/>
                <w:iCs/>
                <w:color w:val="00000A"/>
                <w:sz w:val="24"/>
                <w:szCs w:val="24"/>
              </w:rPr>
              <w:t>d</w:t>
            </w:r>
            <w:r w:rsidR="000175FE">
              <w:rPr>
                <w:rFonts w:ascii="Times New Roman"/>
                <w:i/>
                <w:iCs/>
                <w:color w:val="00000A"/>
                <w:sz w:val="24"/>
                <w:szCs w:val="24"/>
              </w:rPr>
              <w:t>’</w:t>
            </w:r>
            <w:r w:rsidRPr="00F72987">
              <w:rPr>
                <w:rFonts w:ascii="Times New Roman"/>
                <w:i/>
                <w:iCs/>
                <w:color w:val="00000A"/>
                <w:sz w:val="24"/>
                <w:szCs w:val="24"/>
              </w:rPr>
              <w:t>instruction nécessaires pour compléter le dossier lorsque la requête comporte un ensemble</w:t>
            </w:r>
            <w:r w:rsidR="002A3D0D" w:rsidRPr="00F72987">
              <w:rPr>
                <w:rFonts w:ascii="Times New Roman"/>
                <w:i/>
                <w:iCs/>
                <w:color w:val="00000A"/>
                <w:sz w:val="24"/>
                <w:szCs w:val="24"/>
              </w:rPr>
              <w:t xml:space="preserve"> </w:t>
            </w:r>
            <w:r w:rsidRPr="00F72987">
              <w:rPr>
                <w:rFonts w:ascii="Times New Roman"/>
                <w:i/>
                <w:iCs/>
                <w:color w:val="00000A"/>
                <w:sz w:val="24"/>
                <w:szCs w:val="24"/>
              </w:rPr>
              <w:t>de présomptions sérieuses. Dans cette affaire, l’administration ayant refusé de verser au</w:t>
            </w:r>
            <w:r w:rsidR="002A3D0D" w:rsidRPr="00F72987">
              <w:rPr>
                <w:rFonts w:ascii="Times New Roman"/>
                <w:i/>
                <w:iCs/>
                <w:color w:val="00000A"/>
                <w:sz w:val="24"/>
                <w:szCs w:val="24"/>
              </w:rPr>
              <w:t xml:space="preserve"> </w:t>
            </w:r>
            <w:r w:rsidRPr="00F72987">
              <w:rPr>
                <w:rFonts w:ascii="Times New Roman"/>
                <w:i/>
                <w:iCs/>
                <w:color w:val="00000A"/>
                <w:sz w:val="24"/>
                <w:szCs w:val="24"/>
              </w:rPr>
              <w:t>dossier les dossiers constitués sur les cinq candidatures demandées par le juge, le Conseil</w:t>
            </w:r>
            <w:r w:rsidR="002A3D0D" w:rsidRPr="00F72987">
              <w:rPr>
                <w:rFonts w:ascii="Times New Roman"/>
                <w:i/>
                <w:iCs/>
                <w:color w:val="00000A"/>
                <w:sz w:val="24"/>
                <w:szCs w:val="24"/>
              </w:rPr>
              <w:t xml:space="preserve"> </w:t>
            </w:r>
            <w:r w:rsidRPr="00F72987">
              <w:rPr>
                <w:rFonts w:ascii="Times New Roman"/>
                <w:i/>
                <w:iCs/>
                <w:color w:val="00000A"/>
                <w:sz w:val="24"/>
                <w:szCs w:val="24"/>
              </w:rPr>
              <w:t xml:space="preserve">d’État a considéré que les allégations des requérants devaient être regardées comme établies. </w:t>
            </w:r>
            <w:r w:rsidRPr="00F72987">
              <w:rPr>
                <w:rFonts w:ascii="Times New Roman"/>
                <w:color w:val="00000A"/>
                <w:sz w:val="24"/>
                <w:szCs w:val="24"/>
              </w:rPr>
              <w:t>»</w:t>
            </w:r>
          </w:p>
          <w:p w14:paraId="40060B33" w14:textId="77777777"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Ce principe est rappelé par le Conseil d’État dans une décision n°413989 du 3 octobre 2018,</w:t>
            </w:r>
          </w:p>
          <w:p w14:paraId="42E874E6" w14:textId="535A4DD9" w:rsidR="00DC7644" w:rsidRPr="00F72987" w:rsidRDefault="00DC7644" w:rsidP="00DC7644">
            <w:pPr>
              <w:autoSpaceDE w:val="0"/>
              <w:autoSpaceDN w:val="0"/>
              <w:adjustRightInd w:val="0"/>
              <w:rPr>
                <w:rFonts w:ascii="Times New Roman"/>
                <w:i/>
                <w:iCs/>
                <w:color w:val="00000A"/>
                <w:sz w:val="24"/>
                <w:szCs w:val="24"/>
              </w:rPr>
            </w:pPr>
            <w:r w:rsidRPr="00F72987">
              <w:rPr>
                <w:rFonts w:ascii="Times New Roman"/>
                <w:i/>
                <w:iCs/>
                <w:color w:val="00000A"/>
                <w:sz w:val="24"/>
                <w:szCs w:val="24"/>
              </w:rPr>
              <w:t>Section française de l</w:t>
            </w:r>
            <w:r w:rsidR="000175FE">
              <w:rPr>
                <w:rFonts w:ascii="Times New Roman"/>
                <w:i/>
                <w:iCs/>
                <w:color w:val="00000A"/>
                <w:sz w:val="24"/>
                <w:szCs w:val="24"/>
              </w:rPr>
              <w:t>’</w:t>
            </w:r>
            <w:r w:rsidRPr="00F72987">
              <w:rPr>
                <w:rFonts w:ascii="Times New Roman"/>
                <w:i/>
                <w:iCs/>
                <w:color w:val="00000A"/>
                <w:sz w:val="24"/>
                <w:szCs w:val="24"/>
              </w:rPr>
              <w:t>Observatoire international des prisons</w:t>
            </w:r>
            <w:r w:rsidR="000175FE">
              <w:rPr>
                <w:rFonts w:ascii="Times New Roman"/>
                <w:i/>
                <w:iCs/>
                <w:color w:val="00000A"/>
                <w:sz w:val="24"/>
                <w:szCs w:val="24"/>
              </w:rPr>
              <w:t> </w:t>
            </w:r>
            <w:r w:rsidRPr="00F72987">
              <w:rPr>
                <w:rFonts w:ascii="Times New Roman"/>
                <w:i/>
                <w:iCs/>
                <w:color w:val="00000A"/>
                <w:sz w:val="24"/>
                <w:szCs w:val="24"/>
              </w:rPr>
              <w:t>:</w:t>
            </w:r>
          </w:p>
          <w:p w14:paraId="34FAA409" w14:textId="141F39C2" w:rsidR="00DC7644" w:rsidRPr="00F72987" w:rsidRDefault="00DC7644" w:rsidP="00DC7644">
            <w:pPr>
              <w:autoSpaceDE w:val="0"/>
              <w:autoSpaceDN w:val="0"/>
              <w:adjustRightInd w:val="0"/>
              <w:rPr>
                <w:rFonts w:ascii="Times New Roman"/>
                <w:i/>
                <w:iCs/>
                <w:color w:val="00000A"/>
                <w:sz w:val="24"/>
                <w:szCs w:val="24"/>
              </w:rPr>
            </w:pPr>
            <w:r w:rsidRPr="00F72987">
              <w:rPr>
                <w:rFonts w:ascii="Times New Roman"/>
                <w:i/>
                <w:iCs/>
                <w:color w:val="00000A"/>
                <w:sz w:val="24"/>
                <w:szCs w:val="24"/>
              </w:rPr>
              <w:t>« 2. D</w:t>
            </w:r>
            <w:r w:rsidR="000175FE">
              <w:rPr>
                <w:rFonts w:ascii="Times New Roman"/>
                <w:i/>
                <w:iCs/>
                <w:color w:val="00000A"/>
                <w:sz w:val="24"/>
                <w:szCs w:val="24"/>
              </w:rPr>
              <w:t>’</w:t>
            </w:r>
            <w:r w:rsidRPr="00F72987">
              <w:rPr>
                <w:rFonts w:ascii="Times New Roman"/>
                <w:i/>
                <w:iCs/>
                <w:color w:val="00000A"/>
                <w:sz w:val="24"/>
                <w:szCs w:val="24"/>
              </w:rPr>
              <w:t>une part, aux termes de l</w:t>
            </w:r>
            <w:r w:rsidR="000175FE">
              <w:rPr>
                <w:rFonts w:ascii="Times New Roman"/>
                <w:i/>
                <w:iCs/>
                <w:color w:val="00000A"/>
                <w:sz w:val="24"/>
                <w:szCs w:val="24"/>
              </w:rPr>
              <w:t>’</w:t>
            </w:r>
            <w:r w:rsidRPr="00F72987">
              <w:rPr>
                <w:rFonts w:ascii="Times New Roman"/>
                <w:i/>
                <w:iCs/>
                <w:color w:val="00000A"/>
                <w:sz w:val="24"/>
                <w:szCs w:val="24"/>
              </w:rPr>
              <w:t>article R. 412-1 du code de justice administrative, dans</w:t>
            </w:r>
            <w:r w:rsidR="00ED09E7" w:rsidRPr="00F72987">
              <w:rPr>
                <w:rFonts w:ascii="Times New Roman"/>
                <w:i/>
                <w:iCs/>
                <w:color w:val="00000A"/>
                <w:sz w:val="24"/>
                <w:szCs w:val="24"/>
              </w:rPr>
              <w:t xml:space="preserve"> </w:t>
            </w:r>
            <w:r w:rsidRPr="00F72987">
              <w:rPr>
                <w:rFonts w:ascii="Times New Roman"/>
                <w:i/>
                <w:iCs/>
                <w:color w:val="00000A"/>
                <w:sz w:val="24"/>
                <w:szCs w:val="24"/>
              </w:rPr>
              <w:t>sa rédaction alors applicable</w:t>
            </w:r>
            <w:r w:rsidR="000175FE">
              <w:rPr>
                <w:rFonts w:ascii="Times New Roman"/>
                <w:i/>
                <w:iCs/>
                <w:color w:val="00000A"/>
                <w:sz w:val="24"/>
                <w:szCs w:val="24"/>
              </w:rPr>
              <w:t> </w:t>
            </w:r>
            <w:r w:rsidRPr="00F72987">
              <w:rPr>
                <w:rFonts w:ascii="Times New Roman"/>
                <w:i/>
                <w:iCs/>
                <w:color w:val="00000A"/>
                <w:sz w:val="24"/>
                <w:szCs w:val="24"/>
              </w:rPr>
              <w:t xml:space="preserve">: </w:t>
            </w:r>
            <w:r w:rsidR="000175FE">
              <w:rPr>
                <w:rFonts w:ascii="Times New Roman"/>
                <w:i/>
                <w:iCs/>
                <w:color w:val="00000A"/>
                <w:sz w:val="24"/>
                <w:szCs w:val="24"/>
              </w:rPr>
              <w:t>«</w:t>
            </w:r>
            <w:r w:rsidRPr="00F72987">
              <w:rPr>
                <w:rFonts w:ascii="Times New Roman"/>
                <w:i/>
                <w:iCs/>
                <w:color w:val="00000A"/>
                <w:sz w:val="24"/>
                <w:szCs w:val="24"/>
              </w:rPr>
              <w:t xml:space="preserve"> La requête doit, à peine d</w:t>
            </w:r>
            <w:r w:rsidR="000175FE">
              <w:rPr>
                <w:rFonts w:ascii="Times New Roman"/>
                <w:i/>
                <w:iCs/>
                <w:color w:val="00000A"/>
                <w:sz w:val="24"/>
                <w:szCs w:val="24"/>
              </w:rPr>
              <w:t>’</w:t>
            </w:r>
            <w:r w:rsidRPr="00F72987">
              <w:rPr>
                <w:rFonts w:ascii="Times New Roman"/>
                <w:i/>
                <w:iCs/>
                <w:color w:val="00000A"/>
                <w:sz w:val="24"/>
                <w:szCs w:val="24"/>
              </w:rPr>
              <w:t>irrecevabilité, être</w:t>
            </w:r>
          </w:p>
          <w:p w14:paraId="5124A6B2" w14:textId="71D1EDAB" w:rsidR="00DC7644" w:rsidRDefault="00ED09E7" w:rsidP="00DC7644">
            <w:pPr>
              <w:autoSpaceDE w:val="0"/>
              <w:autoSpaceDN w:val="0"/>
              <w:adjustRightInd w:val="0"/>
              <w:rPr>
                <w:rFonts w:ascii="Times New Roman"/>
                <w:i/>
                <w:iCs/>
                <w:color w:val="00000A"/>
                <w:sz w:val="24"/>
                <w:szCs w:val="24"/>
              </w:rPr>
            </w:pPr>
            <w:hyperlink r:id="rId5" w:history="1">
              <w:proofErr w:type="gramStart"/>
              <w:r w:rsidRPr="00F72987">
                <w:rPr>
                  <w:rStyle w:val="Collegamentoipertestuale"/>
                  <w:rFonts w:ascii="Times New Roman"/>
                  <w:sz w:val="24"/>
                  <w:szCs w:val="24"/>
                </w:rPr>
                <w:t>https</w:t>
              </w:r>
              <w:proofErr w:type="gramEnd"/>
              <w:r w:rsidR="000175FE">
                <w:rPr>
                  <w:rStyle w:val="Collegamentoipertestuale"/>
                  <w:rFonts w:ascii="Times New Roman"/>
                  <w:sz w:val="24"/>
                  <w:szCs w:val="24"/>
                </w:rPr>
                <w:t> </w:t>
              </w:r>
              <w:r w:rsidRPr="00F72987">
                <w:rPr>
                  <w:rStyle w:val="Collegamentoipertestuale"/>
                  <w:rFonts w:ascii="Times New Roman"/>
                  <w:sz w:val="24"/>
                  <w:szCs w:val="24"/>
                </w:rPr>
                <w:t>://www.conseil-etat.fr/decisions-de-justice/jurisprudence/les-grandes-decisions-depuis-1873/conseil-detat-28-mai-1954-barel</w:t>
              </w:r>
            </w:hyperlink>
            <w:r w:rsidRPr="00F72987">
              <w:rPr>
                <w:rFonts w:ascii="Times New Roman"/>
                <w:color w:val="00000A"/>
                <w:sz w:val="24"/>
                <w:szCs w:val="24"/>
              </w:rPr>
              <w:t xml:space="preserve"> </w:t>
            </w:r>
            <w:r w:rsidR="00DC7644" w:rsidRPr="00F72987">
              <w:rPr>
                <w:rFonts w:ascii="Times New Roman"/>
                <w:i/>
                <w:iCs/>
                <w:color w:val="00000A"/>
                <w:sz w:val="24"/>
                <w:szCs w:val="24"/>
              </w:rPr>
              <w:t xml:space="preserve">accompagnée, sauf impossibilité justifiée, de la décision attaquée [...] </w:t>
            </w:r>
            <w:r w:rsidR="000175FE">
              <w:rPr>
                <w:rFonts w:ascii="Times New Roman"/>
                <w:i/>
                <w:iCs/>
                <w:color w:val="00000A"/>
                <w:sz w:val="24"/>
                <w:szCs w:val="24"/>
              </w:rPr>
              <w:t>« </w:t>
            </w:r>
            <w:r w:rsidR="00DC7644" w:rsidRPr="00F72987">
              <w:rPr>
                <w:rFonts w:ascii="Times New Roman"/>
                <w:i/>
                <w:iCs/>
                <w:color w:val="00000A"/>
                <w:sz w:val="24"/>
                <w:szCs w:val="24"/>
              </w:rPr>
              <w:t>. Il résulte de ces</w:t>
            </w:r>
            <w:r w:rsidRPr="00F72987">
              <w:rPr>
                <w:rFonts w:ascii="Times New Roman"/>
                <w:i/>
                <w:iCs/>
                <w:color w:val="00000A"/>
                <w:sz w:val="24"/>
                <w:szCs w:val="24"/>
              </w:rPr>
              <w:t xml:space="preserve"> </w:t>
            </w:r>
            <w:r w:rsidR="00DC7644" w:rsidRPr="00F72987">
              <w:rPr>
                <w:rFonts w:ascii="Times New Roman"/>
                <w:i/>
                <w:iCs/>
                <w:color w:val="00000A"/>
                <w:sz w:val="24"/>
                <w:szCs w:val="24"/>
              </w:rPr>
              <w:t>dispositions qu</w:t>
            </w:r>
            <w:r w:rsidR="000175FE">
              <w:rPr>
                <w:rFonts w:ascii="Times New Roman"/>
                <w:i/>
                <w:iCs/>
                <w:color w:val="00000A"/>
                <w:sz w:val="24"/>
                <w:szCs w:val="24"/>
              </w:rPr>
              <w:t>’</w:t>
            </w:r>
            <w:r w:rsidR="00DC7644" w:rsidRPr="00F72987">
              <w:rPr>
                <w:rFonts w:ascii="Times New Roman"/>
                <w:i/>
                <w:iCs/>
                <w:color w:val="00000A"/>
                <w:sz w:val="24"/>
                <w:szCs w:val="24"/>
              </w:rPr>
              <w:t>une requête est irrecevable et doit être rejetée comme telle lorsque son</w:t>
            </w:r>
            <w:r w:rsidR="002A3D0D" w:rsidRPr="00F72987">
              <w:rPr>
                <w:rFonts w:ascii="Times New Roman"/>
                <w:i/>
                <w:iCs/>
                <w:color w:val="00000A"/>
                <w:sz w:val="24"/>
                <w:szCs w:val="24"/>
              </w:rPr>
              <w:t xml:space="preserve"> </w:t>
            </w:r>
            <w:r w:rsidR="00DC7644" w:rsidRPr="00F72987">
              <w:rPr>
                <w:rFonts w:ascii="Times New Roman"/>
                <w:i/>
                <w:iCs/>
                <w:color w:val="00000A"/>
                <w:sz w:val="24"/>
                <w:szCs w:val="24"/>
              </w:rPr>
              <w:t xml:space="preserve">auteur n'a pas, en dépit d'une </w:t>
            </w:r>
            <w:r w:rsidR="000175FE">
              <w:rPr>
                <w:rFonts w:ascii="Times New Roman"/>
                <w:i/>
                <w:iCs/>
                <w:color w:val="00000A"/>
                <w:sz w:val="24"/>
                <w:szCs w:val="24"/>
              </w:rPr>
              <w:t>« </w:t>
            </w:r>
            <w:r w:rsidR="00FC0697">
              <w:rPr>
                <w:rFonts w:ascii="Times New Roman"/>
                <w:i/>
                <w:iCs/>
                <w:color w:val="00000A"/>
                <w:sz w:val="24"/>
                <w:szCs w:val="24"/>
              </w:rPr>
              <w:t>i</w:t>
            </w:r>
            <w:r w:rsidR="00DC7644" w:rsidRPr="00F72987">
              <w:rPr>
                <w:rFonts w:ascii="Times New Roman"/>
                <w:i/>
                <w:iCs/>
                <w:color w:val="00000A"/>
                <w:sz w:val="24"/>
                <w:szCs w:val="24"/>
              </w:rPr>
              <w:t>nvitation à régulariser, produit la décision attaquée ou, en</w:t>
            </w:r>
            <w:r w:rsidR="002A3D0D" w:rsidRPr="00F72987">
              <w:rPr>
                <w:rFonts w:ascii="Times New Roman"/>
                <w:i/>
                <w:iCs/>
                <w:color w:val="00000A"/>
                <w:sz w:val="24"/>
                <w:szCs w:val="24"/>
              </w:rPr>
              <w:t xml:space="preserve"> </w:t>
            </w:r>
            <w:r w:rsidR="00DC7644" w:rsidRPr="00F72987">
              <w:rPr>
                <w:rFonts w:ascii="Times New Roman"/>
                <w:i/>
                <w:iCs/>
                <w:color w:val="00000A"/>
                <w:sz w:val="24"/>
                <w:szCs w:val="24"/>
              </w:rPr>
              <w:t>cas d</w:t>
            </w:r>
            <w:r w:rsidR="000175FE">
              <w:rPr>
                <w:rFonts w:ascii="Times New Roman"/>
                <w:i/>
                <w:iCs/>
                <w:color w:val="00000A"/>
                <w:sz w:val="24"/>
                <w:szCs w:val="24"/>
              </w:rPr>
              <w:t>’</w:t>
            </w:r>
            <w:r w:rsidR="00DC7644" w:rsidRPr="00F72987">
              <w:rPr>
                <w:rFonts w:ascii="Times New Roman"/>
                <w:i/>
                <w:iCs/>
                <w:color w:val="00000A"/>
                <w:sz w:val="24"/>
                <w:szCs w:val="24"/>
              </w:rPr>
              <w:t>impossibilité, tout document apportant la preuve des diligences qu</w:t>
            </w:r>
            <w:r w:rsidR="000175FE">
              <w:rPr>
                <w:rFonts w:ascii="Times New Roman"/>
                <w:i/>
                <w:iCs/>
                <w:color w:val="00000A"/>
                <w:sz w:val="24"/>
                <w:szCs w:val="24"/>
              </w:rPr>
              <w:t>’</w:t>
            </w:r>
            <w:r w:rsidR="00DC7644" w:rsidRPr="00F72987">
              <w:rPr>
                <w:rFonts w:ascii="Times New Roman"/>
                <w:i/>
                <w:iCs/>
                <w:color w:val="00000A"/>
                <w:sz w:val="24"/>
                <w:szCs w:val="24"/>
              </w:rPr>
              <w:t>il a accomplies</w:t>
            </w:r>
            <w:r w:rsidR="002A3D0D" w:rsidRPr="00F72987">
              <w:rPr>
                <w:rFonts w:ascii="Times New Roman"/>
                <w:i/>
                <w:iCs/>
                <w:color w:val="00000A"/>
                <w:sz w:val="24"/>
                <w:szCs w:val="24"/>
              </w:rPr>
              <w:t xml:space="preserve"> </w:t>
            </w:r>
            <w:r w:rsidR="00DC7644" w:rsidRPr="00F72987">
              <w:rPr>
                <w:rFonts w:ascii="Times New Roman"/>
                <w:i/>
                <w:iCs/>
                <w:color w:val="00000A"/>
                <w:sz w:val="24"/>
                <w:szCs w:val="24"/>
              </w:rPr>
              <w:t>pour en obtenir la communication.</w:t>
            </w:r>
          </w:p>
          <w:p w14:paraId="1DE06447" w14:textId="77777777" w:rsidR="001F481F" w:rsidRPr="00F72987" w:rsidRDefault="001F481F" w:rsidP="00DC7644">
            <w:pPr>
              <w:autoSpaceDE w:val="0"/>
              <w:autoSpaceDN w:val="0"/>
              <w:adjustRightInd w:val="0"/>
              <w:rPr>
                <w:rFonts w:ascii="Times New Roman"/>
                <w:i/>
                <w:iCs/>
                <w:color w:val="00000A"/>
                <w:sz w:val="24"/>
                <w:szCs w:val="24"/>
              </w:rPr>
            </w:pPr>
          </w:p>
          <w:p w14:paraId="539F0F5A" w14:textId="1E4E1B60" w:rsidR="00DC7644" w:rsidRPr="00F72987" w:rsidRDefault="00DC7644" w:rsidP="00DC7644">
            <w:pPr>
              <w:autoSpaceDE w:val="0"/>
              <w:autoSpaceDN w:val="0"/>
              <w:adjustRightInd w:val="0"/>
              <w:rPr>
                <w:rFonts w:ascii="Times New Roman"/>
                <w:b/>
                <w:bCs/>
                <w:i/>
                <w:iCs/>
                <w:color w:val="00000A"/>
                <w:sz w:val="24"/>
                <w:szCs w:val="24"/>
              </w:rPr>
            </w:pPr>
            <w:r w:rsidRPr="00F72987">
              <w:rPr>
                <w:rFonts w:ascii="Times New Roman"/>
                <w:i/>
                <w:iCs/>
                <w:color w:val="00000A"/>
                <w:sz w:val="24"/>
                <w:szCs w:val="24"/>
              </w:rPr>
              <w:t>3. D</w:t>
            </w:r>
            <w:r w:rsidR="000175FE">
              <w:rPr>
                <w:rFonts w:ascii="Times New Roman"/>
                <w:i/>
                <w:iCs/>
                <w:color w:val="00000A"/>
                <w:sz w:val="24"/>
                <w:szCs w:val="24"/>
              </w:rPr>
              <w:t>’</w:t>
            </w:r>
            <w:r w:rsidRPr="00F72987">
              <w:rPr>
                <w:rFonts w:ascii="Times New Roman"/>
                <w:i/>
                <w:iCs/>
                <w:color w:val="00000A"/>
                <w:sz w:val="24"/>
                <w:szCs w:val="24"/>
              </w:rPr>
              <w:t xml:space="preserve">autre part, </w:t>
            </w:r>
            <w:r w:rsidRPr="00F72987">
              <w:rPr>
                <w:rFonts w:ascii="Times New Roman"/>
                <w:b/>
                <w:bCs/>
                <w:i/>
                <w:iCs/>
                <w:color w:val="00000A"/>
                <w:sz w:val="24"/>
                <w:szCs w:val="24"/>
              </w:rPr>
              <w:t>il revient au juge de l</w:t>
            </w:r>
            <w:r w:rsidR="000175FE">
              <w:rPr>
                <w:rFonts w:ascii="Times New Roman"/>
                <w:b/>
                <w:bCs/>
                <w:i/>
                <w:iCs/>
                <w:color w:val="00000A"/>
                <w:sz w:val="24"/>
                <w:szCs w:val="24"/>
              </w:rPr>
              <w:t>’</w:t>
            </w:r>
            <w:r w:rsidRPr="00F72987">
              <w:rPr>
                <w:rFonts w:ascii="Times New Roman"/>
                <w:b/>
                <w:bCs/>
                <w:i/>
                <w:iCs/>
                <w:color w:val="00000A"/>
                <w:sz w:val="24"/>
                <w:szCs w:val="24"/>
              </w:rPr>
              <w:t>excès de pouvoir, avant de se prononcer sur une</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requête assortie d</w:t>
            </w:r>
            <w:r w:rsidR="000175FE">
              <w:rPr>
                <w:rFonts w:ascii="Times New Roman"/>
                <w:b/>
                <w:bCs/>
                <w:i/>
                <w:iCs/>
                <w:color w:val="00000A"/>
                <w:sz w:val="24"/>
                <w:szCs w:val="24"/>
              </w:rPr>
              <w:t>’</w:t>
            </w:r>
            <w:r w:rsidRPr="00F72987">
              <w:rPr>
                <w:rFonts w:ascii="Times New Roman"/>
                <w:b/>
                <w:bCs/>
                <w:i/>
                <w:iCs/>
                <w:color w:val="00000A"/>
                <w:sz w:val="24"/>
                <w:szCs w:val="24"/>
              </w:rPr>
              <w:t>allégations sérieuses non démenties par les éléments produits par</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l</w:t>
            </w:r>
            <w:r w:rsidR="000175FE">
              <w:rPr>
                <w:rFonts w:ascii="Times New Roman"/>
                <w:b/>
                <w:bCs/>
                <w:i/>
                <w:iCs/>
                <w:color w:val="00000A"/>
                <w:sz w:val="24"/>
                <w:szCs w:val="24"/>
              </w:rPr>
              <w:t>’</w:t>
            </w:r>
            <w:r w:rsidRPr="00F72987">
              <w:rPr>
                <w:rFonts w:ascii="Times New Roman"/>
                <w:b/>
                <w:bCs/>
                <w:i/>
                <w:iCs/>
                <w:color w:val="00000A"/>
                <w:sz w:val="24"/>
                <w:szCs w:val="24"/>
              </w:rPr>
              <w:t>administration en défense, de mettre en</w:t>
            </w:r>
            <w:r w:rsidR="00ED09E7" w:rsidRPr="00F72987">
              <w:rPr>
                <w:rFonts w:ascii="Times New Roman"/>
                <w:b/>
                <w:bCs/>
                <w:i/>
                <w:iCs/>
                <w:color w:val="00000A"/>
                <w:sz w:val="24"/>
                <w:szCs w:val="24"/>
              </w:rPr>
              <w:t xml:space="preserve"> œuvre</w:t>
            </w:r>
            <w:r w:rsidRPr="00F72987">
              <w:rPr>
                <w:rFonts w:ascii="Times New Roman"/>
                <w:b/>
                <w:bCs/>
                <w:i/>
                <w:iCs/>
                <w:color w:val="00000A"/>
                <w:sz w:val="24"/>
                <w:szCs w:val="24"/>
              </w:rPr>
              <w:t xml:space="preserve"> ses pouvoirs généraux d</w:t>
            </w:r>
            <w:r w:rsidR="000175FE">
              <w:rPr>
                <w:rFonts w:ascii="Times New Roman"/>
                <w:b/>
                <w:bCs/>
                <w:i/>
                <w:iCs/>
                <w:color w:val="00000A"/>
                <w:sz w:val="24"/>
                <w:szCs w:val="24"/>
              </w:rPr>
              <w:t>’</w:t>
            </w:r>
            <w:r w:rsidRPr="00F72987">
              <w:rPr>
                <w:rFonts w:ascii="Times New Roman"/>
                <w:b/>
                <w:bCs/>
                <w:i/>
                <w:iCs/>
                <w:color w:val="00000A"/>
                <w:sz w:val="24"/>
                <w:szCs w:val="24"/>
              </w:rPr>
              <w:t>instruction</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des requêtes et de prendre toutes mesures propres à lui procurer, par les voies de droit,</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les éléments de nature à lui permettre de former sa conviction, en particulier en</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exigeant de l</w:t>
            </w:r>
            <w:r w:rsidR="000175FE">
              <w:rPr>
                <w:rFonts w:ascii="Times New Roman"/>
                <w:b/>
                <w:bCs/>
                <w:i/>
                <w:iCs/>
                <w:color w:val="00000A"/>
                <w:sz w:val="24"/>
                <w:szCs w:val="24"/>
              </w:rPr>
              <w:t>’</w:t>
            </w:r>
            <w:r w:rsidRPr="00F72987">
              <w:rPr>
                <w:rFonts w:ascii="Times New Roman"/>
                <w:b/>
                <w:bCs/>
                <w:i/>
                <w:iCs/>
                <w:color w:val="00000A"/>
                <w:sz w:val="24"/>
                <w:szCs w:val="24"/>
              </w:rPr>
              <w:t xml:space="preserve">administration compétente la production de </w:t>
            </w:r>
            <w:r w:rsidRPr="00F72987">
              <w:rPr>
                <w:rFonts w:ascii="Times New Roman"/>
                <w:b/>
                <w:bCs/>
                <w:i/>
                <w:iCs/>
                <w:color w:val="00000A"/>
                <w:sz w:val="24"/>
                <w:szCs w:val="24"/>
              </w:rPr>
              <w:lastRenderedPageBreak/>
              <w:t>tout document susceptible de</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permettre de vérifier les allégations du demandeur.</w:t>
            </w:r>
          </w:p>
          <w:p w14:paraId="5E2361EF" w14:textId="16F87720" w:rsidR="00DC7644" w:rsidRDefault="00DC7644" w:rsidP="00DC7644">
            <w:pPr>
              <w:autoSpaceDE w:val="0"/>
              <w:autoSpaceDN w:val="0"/>
              <w:adjustRightInd w:val="0"/>
              <w:rPr>
                <w:rFonts w:ascii="Times New Roman"/>
                <w:b/>
                <w:bCs/>
                <w:i/>
                <w:iCs/>
                <w:color w:val="00000A"/>
                <w:sz w:val="24"/>
                <w:szCs w:val="24"/>
              </w:rPr>
            </w:pPr>
            <w:r w:rsidRPr="00F72987">
              <w:rPr>
                <w:rFonts w:ascii="Times New Roman"/>
                <w:i/>
                <w:iCs/>
                <w:color w:val="00000A"/>
                <w:sz w:val="24"/>
                <w:szCs w:val="24"/>
              </w:rPr>
              <w:t xml:space="preserve">4. Il ressort des éléments mentionnés au point 1 que </w:t>
            </w:r>
            <w:r w:rsidRPr="00F72987">
              <w:rPr>
                <w:rFonts w:ascii="Times New Roman"/>
                <w:b/>
                <w:bCs/>
                <w:i/>
                <w:iCs/>
                <w:color w:val="00000A"/>
                <w:sz w:val="24"/>
                <w:szCs w:val="24"/>
              </w:rPr>
              <w:t>l</w:t>
            </w:r>
            <w:r w:rsidR="000175FE">
              <w:rPr>
                <w:rFonts w:ascii="Times New Roman"/>
                <w:b/>
                <w:bCs/>
                <w:i/>
                <w:iCs/>
                <w:color w:val="00000A"/>
                <w:sz w:val="24"/>
                <w:szCs w:val="24"/>
              </w:rPr>
              <w:t>’</w:t>
            </w:r>
            <w:r w:rsidRPr="00F72987">
              <w:rPr>
                <w:rFonts w:ascii="Times New Roman"/>
                <w:b/>
                <w:bCs/>
                <w:i/>
                <w:iCs/>
                <w:color w:val="00000A"/>
                <w:sz w:val="24"/>
                <w:szCs w:val="24"/>
              </w:rPr>
              <w:t>association requérante a accompli</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toutes les diligences qu</w:t>
            </w:r>
            <w:r w:rsidR="000175FE">
              <w:rPr>
                <w:rFonts w:ascii="Times New Roman"/>
                <w:b/>
                <w:bCs/>
                <w:i/>
                <w:iCs/>
                <w:color w:val="00000A"/>
                <w:sz w:val="24"/>
                <w:szCs w:val="24"/>
              </w:rPr>
              <w:t>’</w:t>
            </w:r>
            <w:r w:rsidRPr="00F72987">
              <w:rPr>
                <w:rFonts w:ascii="Times New Roman"/>
                <w:b/>
                <w:bCs/>
                <w:i/>
                <w:iCs/>
                <w:color w:val="00000A"/>
                <w:sz w:val="24"/>
                <w:szCs w:val="24"/>
              </w:rPr>
              <w:t>elle pouvait effectuer afin de se procurer la décision fixant le</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régime des fouilles des détenus à l</w:t>
            </w:r>
            <w:r w:rsidR="000175FE">
              <w:rPr>
                <w:rFonts w:ascii="Times New Roman"/>
                <w:b/>
                <w:bCs/>
                <w:i/>
                <w:iCs/>
                <w:color w:val="00000A"/>
                <w:sz w:val="24"/>
                <w:szCs w:val="24"/>
              </w:rPr>
              <w:t>’</w:t>
            </w:r>
            <w:r w:rsidRPr="00F72987">
              <w:rPr>
                <w:rFonts w:ascii="Times New Roman"/>
                <w:b/>
                <w:bCs/>
                <w:i/>
                <w:iCs/>
                <w:color w:val="00000A"/>
                <w:sz w:val="24"/>
                <w:szCs w:val="24"/>
              </w:rPr>
              <w:t>issue des parloirs du centre pénitentiaire de</w:t>
            </w:r>
            <w:r w:rsidR="00FC0697">
              <w:rPr>
                <w:rFonts w:ascii="Times New Roman"/>
                <w:b/>
                <w:bCs/>
                <w:i/>
                <w:iCs/>
                <w:color w:val="00000A"/>
                <w:sz w:val="24"/>
                <w:szCs w:val="24"/>
              </w:rPr>
              <w:t xml:space="preserve"> </w:t>
            </w:r>
            <w:r w:rsidRPr="00F72987">
              <w:rPr>
                <w:rFonts w:ascii="Times New Roman"/>
                <w:b/>
                <w:bCs/>
                <w:i/>
                <w:iCs/>
                <w:color w:val="00000A"/>
                <w:sz w:val="24"/>
                <w:szCs w:val="24"/>
              </w:rPr>
              <w:t>Maubeuge et que, en gardant le silence sur les demandes dont elle était saisie ou en</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interceptant les courriers adressés aux détenus de l</w:t>
            </w:r>
            <w:r w:rsidR="000175FE">
              <w:rPr>
                <w:rFonts w:ascii="Times New Roman"/>
                <w:b/>
                <w:bCs/>
                <w:i/>
                <w:iCs/>
                <w:color w:val="00000A"/>
                <w:sz w:val="24"/>
                <w:szCs w:val="24"/>
              </w:rPr>
              <w:t>’</w:t>
            </w:r>
            <w:r w:rsidRPr="00F72987">
              <w:rPr>
                <w:rFonts w:ascii="Times New Roman"/>
                <w:b/>
                <w:bCs/>
                <w:i/>
                <w:iCs/>
                <w:color w:val="00000A"/>
                <w:sz w:val="24"/>
                <w:szCs w:val="24"/>
              </w:rPr>
              <w:t>établissement pénitentiaire,</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l</w:t>
            </w:r>
            <w:r w:rsidR="000175FE">
              <w:rPr>
                <w:rFonts w:ascii="Times New Roman"/>
                <w:b/>
                <w:bCs/>
                <w:i/>
                <w:iCs/>
                <w:color w:val="00000A"/>
                <w:sz w:val="24"/>
                <w:szCs w:val="24"/>
              </w:rPr>
              <w:t>’</w:t>
            </w:r>
            <w:r w:rsidRPr="00F72987">
              <w:rPr>
                <w:rFonts w:ascii="Times New Roman"/>
                <w:b/>
                <w:bCs/>
                <w:i/>
                <w:iCs/>
                <w:color w:val="00000A"/>
                <w:sz w:val="24"/>
                <w:szCs w:val="24"/>
              </w:rPr>
              <w:t>administration n</w:t>
            </w:r>
            <w:r w:rsidR="000175FE">
              <w:rPr>
                <w:rFonts w:ascii="Times New Roman"/>
                <w:b/>
                <w:bCs/>
                <w:i/>
                <w:iCs/>
                <w:color w:val="00000A"/>
                <w:sz w:val="24"/>
                <w:szCs w:val="24"/>
              </w:rPr>
              <w:t>’</w:t>
            </w:r>
            <w:r w:rsidRPr="00F72987">
              <w:rPr>
                <w:rFonts w:ascii="Times New Roman"/>
                <w:b/>
                <w:bCs/>
                <w:i/>
                <w:iCs/>
                <w:color w:val="00000A"/>
                <w:sz w:val="24"/>
                <w:szCs w:val="24"/>
              </w:rPr>
              <w:t>a pas mis la SFOIP à même de satisfaire</w:t>
            </w:r>
            <w:r w:rsidR="00FC0697">
              <w:rPr>
                <w:rFonts w:ascii="Times New Roman"/>
                <w:b/>
                <w:bCs/>
                <w:i/>
                <w:iCs/>
                <w:color w:val="00000A"/>
                <w:sz w:val="24"/>
                <w:szCs w:val="24"/>
              </w:rPr>
              <w:t xml:space="preserve"> </w:t>
            </w:r>
            <w:r w:rsidRPr="00F72987">
              <w:rPr>
                <w:rFonts w:ascii="Times New Roman"/>
                <w:b/>
                <w:bCs/>
                <w:i/>
                <w:iCs/>
                <w:color w:val="00000A"/>
                <w:sz w:val="24"/>
                <w:szCs w:val="24"/>
              </w:rPr>
              <w:t>à l'exigence de production</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de la décision qu</w:t>
            </w:r>
            <w:r w:rsidR="000175FE">
              <w:rPr>
                <w:rFonts w:ascii="Times New Roman"/>
                <w:b/>
                <w:bCs/>
                <w:i/>
                <w:iCs/>
                <w:color w:val="00000A"/>
                <w:sz w:val="24"/>
                <w:szCs w:val="24"/>
              </w:rPr>
              <w:t>’</w:t>
            </w:r>
            <w:r w:rsidRPr="00F72987">
              <w:rPr>
                <w:rFonts w:ascii="Times New Roman"/>
                <w:b/>
                <w:bCs/>
                <w:i/>
                <w:iCs/>
                <w:color w:val="00000A"/>
                <w:sz w:val="24"/>
                <w:szCs w:val="24"/>
              </w:rPr>
              <w:t>elle attaquait.</w:t>
            </w:r>
          </w:p>
          <w:p w14:paraId="4D05144C" w14:textId="77777777" w:rsidR="00FC0697" w:rsidRDefault="00FC0697" w:rsidP="00DC7644">
            <w:pPr>
              <w:autoSpaceDE w:val="0"/>
              <w:autoSpaceDN w:val="0"/>
              <w:adjustRightInd w:val="0"/>
              <w:rPr>
                <w:rFonts w:ascii="Times New Roman"/>
                <w:b/>
                <w:bCs/>
                <w:i/>
                <w:iCs/>
                <w:color w:val="00000A"/>
                <w:sz w:val="24"/>
                <w:szCs w:val="24"/>
              </w:rPr>
            </w:pPr>
          </w:p>
          <w:p w14:paraId="66DA0A82" w14:textId="66FC909F" w:rsidR="00DC7644" w:rsidRPr="00F72987" w:rsidRDefault="00DC7644" w:rsidP="00DC7644">
            <w:pPr>
              <w:autoSpaceDE w:val="0"/>
              <w:autoSpaceDN w:val="0"/>
              <w:adjustRightInd w:val="0"/>
              <w:rPr>
                <w:rFonts w:ascii="Times New Roman"/>
                <w:i/>
                <w:iCs/>
                <w:color w:val="00000A"/>
                <w:sz w:val="24"/>
                <w:szCs w:val="24"/>
              </w:rPr>
            </w:pPr>
            <w:r w:rsidRPr="00F72987">
              <w:rPr>
                <w:rFonts w:ascii="Times New Roman"/>
                <w:i/>
                <w:iCs/>
                <w:color w:val="00000A"/>
                <w:sz w:val="24"/>
                <w:szCs w:val="24"/>
              </w:rPr>
              <w:t>5. Dès lors, eu égard aux éléments produits devant elle par l</w:t>
            </w:r>
            <w:r w:rsidR="000175FE">
              <w:rPr>
                <w:rFonts w:ascii="Times New Roman"/>
                <w:i/>
                <w:iCs/>
                <w:color w:val="00000A"/>
                <w:sz w:val="24"/>
                <w:szCs w:val="24"/>
              </w:rPr>
              <w:t>’</w:t>
            </w:r>
            <w:r w:rsidRPr="00F72987">
              <w:rPr>
                <w:rFonts w:ascii="Times New Roman"/>
                <w:i/>
                <w:iCs/>
                <w:color w:val="00000A"/>
                <w:sz w:val="24"/>
                <w:szCs w:val="24"/>
              </w:rPr>
              <w:t>association requérante et</w:t>
            </w:r>
            <w:r w:rsidR="00ED09E7" w:rsidRPr="00F72987">
              <w:rPr>
                <w:rFonts w:ascii="Times New Roman"/>
                <w:i/>
                <w:iCs/>
                <w:color w:val="00000A"/>
                <w:sz w:val="24"/>
                <w:szCs w:val="24"/>
              </w:rPr>
              <w:t xml:space="preserve"> </w:t>
            </w:r>
            <w:r w:rsidRPr="00F72987">
              <w:rPr>
                <w:rFonts w:ascii="Times New Roman"/>
                <w:i/>
                <w:iCs/>
                <w:color w:val="00000A"/>
                <w:sz w:val="24"/>
                <w:szCs w:val="24"/>
              </w:rPr>
              <w:t>aux diligences que celle-ci a effectuées pour se procurer la décision qu</w:t>
            </w:r>
            <w:r w:rsidR="000175FE">
              <w:rPr>
                <w:rFonts w:ascii="Times New Roman"/>
                <w:i/>
                <w:iCs/>
                <w:color w:val="00000A"/>
                <w:sz w:val="24"/>
                <w:szCs w:val="24"/>
              </w:rPr>
              <w:t>’</w:t>
            </w:r>
            <w:r w:rsidRPr="00F72987">
              <w:rPr>
                <w:rFonts w:ascii="Times New Roman"/>
                <w:i/>
                <w:iCs/>
                <w:color w:val="00000A"/>
                <w:sz w:val="24"/>
                <w:szCs w:val="24"/>
              </w:rPr>
              <w:t xml:space="preserve">elle attaquait, </w:t>
            </w:r>
            <w:r w:rsidRPr="00F72987">
              <w:rPr>
                <w:rFonts w:ascii="Times New Roman"/>
                <w:b/>
                <w:bCs/>
                <w:i/>
                <w:iCs/>
                <w:color w:val="00000A"/>
                <w:sz w:val="24"/>
                <w:szCs w:val="24"/>
              </w:rPr>
              <w:t>la</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cour administrative d</w:t>
            </w:r>
            <w:r w:rsidR="000175FE">
              <w:rPr>
                <w:rFonts w:ascii="Times New Roman"/>
                <w:b/>
                <w:bCs/>
                <w:i/>
                <w:iCs/>
                <w:color w:val="00000A"/>
                <w:sz w:val="24"/>
                <w:szCs w:val="24"/>
              </w:rPr>
              <w:t>’</w:t>
            </w:r>
            <w:r w:rsidRPr="00F72987">
              <w:rPr>
                <w:rFonts w:ascii="Times New Roman"/>
                <w:b/>
                <w:bCs/>
                <w:i/>
                <w:iCs/>
                <w:color w:val="00000A"/>
                <w:sz w:val="24"/>
                <w:szCs w:val="24"/>
              </w:rPr>
              <w:t>appel de Douai a méconnu son office et commis une erreur de</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droit en confirmant l</w:t>
            </w:r>
            <w:r w:rsidR="000175FE">
              <w:rPr>
                <w:rFonts w:ascii="Times New Roman"/>
                <w:b/>
                <w:bCs/>
                <w:i/>
                <w:iCs/>
                <w:color w:val="00000A"/>
                <w:sz w:val="24"/>
                <w:szCs w:val="24"/>
              </w:rPr>
              <w:t>’</w:t>
            </w:r>
            <w:r w:rsidRPr="00F72987">
              <w:rPr>
                <w:rFonts w:ascii="Times New Roman"/>
                <w:b/>
                <w:bCs/>
                <w:i/>
                <w:iCs/>
                <w:color w:val="00000A"/>
                <w:sz w:val="24"/>
                <w:szCs w:val="24"/>
              </w:rPr>
              <w:t>irrecevabilité des conclusions dont elle était saisie, sans avoir</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préalablement fait usage de ses pouvoirs inquisitoriaux en demandant à</w:t>
            </w:r>
            <w:r w:rsidR="00ED09E7" w:rsidRPr="00F72987">
              <w:rPr>
                <w:rFonts w:ascii="Times New Roman"/>
                <w:b/>
                <w:bCs/>
                <w:i/>
                <w:iCs/>
                <w:color w:val="00000A"/>
                <w:sz w:val="24"/>
                <w:szCs w:val="24"/>
              </w:rPr>
              <w:t xml:space="preserve"> </w:t>
            </w:r>
            <w:r w:rsidRPr="00F72987">
              <w:rPr>
                <w:rFonts w:ascii="Times New Roman"/>
                <w:b/>
                <w:bCs/>
                <w:i/>
                <w:iCs/>
                <w:color w:val="00000A"/>
                <w:sz w:val="24"/>
                <w:szCs w:val="24"/>
              </w:rPr>
              <w:t>l</w:t>
            </w:r>
            <w:r w:rsidR="000175FE">
              <w:rPr>
                <w:rFonts w:ascii="Times New Roman"/>
                <w:b/>
                <w:bCs/>
                <w:i/>
                <w:iCs/>
                <w:color w:val="00000A"/>
                <w:sz w:val="24"/>
                <w:szCs w:val="24"/>
              </w:rPr>
              <w:t>’</w:t>
            </w:r>
            <w:r w:rsidRPr="00F72987">
              <w:rPr>
                <w:rFonts w:ascii="Times New Roman"/>
                <w:b/>
                <w:bCs/>
                <w:i/>
                <w:iCs/>
                <w:color w:val="00000A"/>
                <w:sz w:val="24"/>
                <w:szCs w:val="24"/>
              </w:rPr>
              <w:t xml:space="preserve">administration pénitentiaire de produire la note de service </w:t>
            </w:r>
            <w:r w:rsidRPr="00F72987">
              <w:rPr>
                <w:rFonts w:ascii="Times New Roman"/>
                <w:i/>
                <w:iCs/>
                <w:color w:val="00000A"/>
                <w:sz w:val="24"/>
                <w:szCs w:val="24"/>
              </w:rPr>
              <w:t>définissant le régime des</w:t>
            </w:r>
            <w:r w:rsidR="00ED09E7" w:rsidRPr="00F72987">
              <w:rPr>
                <w:rFonts w:ascii="Times New Roman"/>
                <w:i/>
                <w:iCs/>
                <w:color w:val="00000A"/>
                <w:sz w:val="24"/>
                <w:szCs w:val="24"/>
              </w:rPr>
              <w:t xml:space="preserve"> </w:t>
            </w:r>
            <w:r w:rsidRPr="00F72987">
              <w:rPr>
                <w:rFonts w:ascii="Times New Roman"/>
                <w:i/>
                <w:iCs/>
                <w:color w:val="00000A"/>
                <w:sz w:val="24"/>
                <w:szCs w:val="24"/>
              </w:rPr>
              <w:t>fouilles des détenus à la sortie des parloirs au centre pénitentiaire de Maubeuge ou, à</w:t>
            </w:r>
            <w:r w:rsidR="00ED09E7" w:rsidRPr="00F72987">
              <w:rPr>
                <w:rFonts w:ascii="Times New Roman"/>
                <w:i/>
                <w:iCs/>
                <w:color w:val="00000A"/>
                <w:sz w:val="24"/>
                <w:szCs w:val="24"/>
              </w:rPr>
              <w:t xml:space="preserve"> </w:t>
            </w:r>
            <w:r w:rsidRPr="00F72987">
              <w:rPr>
                <w:rFonts w:ascii="Times New Roman"/>
                <w:i/>
                <w:iCs/>
                <w:color w:val="00000A"/>
                <w:sz w:val="24"/>
                <w:szCs w:val="24"/>
              </w:rPr>
              <w:t>défaut de l</w:t>
            </w:r>
            <w:r w:rsidR="000175FE">
              <w:rPr>
                <w:rFonts w:ascii="Times New Roman"/>
                <w:i/>
                <w:iCs/>
                <w:color w:val="00000A"/>
                <w:sz w:val="24"/>
                <w:szCs w:val="24"/>
              </w:rPr>
              <w:t>’</w:t>
            </w:r>
            <w:r w:rsidRPr="00F72987">
              <w:rPr>
                <w:rFonts w:ascii="Times New Roman"/>
                <w:i/>
                <w:iCs/>
                <w:color w:val="00000A"/>
                <w:sz w:val="24"/>
                <w:szCs w:val="24"/>
              </w:rPr>
              <w:t>existence d</w:t>
            </w:r>
            <w:r w:rsidR="000175FE">
              <w:rPr>
                <w:rFonts w:ascii="Times New Roman"/>
                <w:i/>
                <w:iCs/>
                <w:color w:val="00000A"/>
                <w:sz w:val="24"/>
                <w:szCs w:val="24"/>
              </w:rPr>
              <w:t>’</w:t>
            </w:r>
            <w:r w:rsidRPr="00F72987">
              <w:rPr>
                <w:rFonts w:ascii="Times New Roman"/>
                <w:i/>
                <w:iCs/>
                <w:color w:val="00000A"/>
                <w:sz w:val="24"/>
                <w:szCs w:val="24"/>
              </w:rPr>
              <w:t>une telle note, tous éléments de nature à révéler le régime de</w:t>
            </w:r>
            <w:r w:rsidR="00ED09E7" w:rsidRPr="00F72987">
              <w:rPr>
                <w:rFonts w:ascii="Times New Roman"/>
                <w:i/>
                <w:iCs/>
                <w:color w:val="00000A"/>
                <w:sz w:val="24"/>
                <w:szCs w:val="24"/>
              </w:rPr>
              <w:t xml:space="preserve"> </w:t>
            </w:r>
            <w:r w:rsidRPr="00F72987">
              <w:rPr>
                <w:rFonts w:ascii="Times New Roman"/>
                <w:i/>
                <w:iCs/>
                <w:color w:val="00000A"/>
                <w:sz w:val="24"/>
                <w:szCs w:val="24"/>
              </w:rPr>
              <w:t xml:space="preserve">fouilles contesté, notamment le registre de consignation des fouilles mises en </w:t>
            </w:r>
            <w:r w:rsidR="00ED09E7" w:rsidRPr="00F72987">
              <w:rPr>
                <w:rFonts w:ascii="Times New Roman"/>
                <w:i/>
                <w:iCs/>
                <w:color w:val="00000A"/>
                <w:sz w:val="24"/>
                <w:szCs w:val="24"/>
              </w:rPr>
              <w:t>œuvre</w:t>
            </w:r>
            <w:r w:rsidRPr="00F72987">
              <w:rPr>
                <w:rFonts w:ascii="Times New Roman"/>
                <w:i/>
                <w:iCs/>
                <w:color w:val="00000A"/>
                <w:sz w:val="24"/>
                <w:szCs w:val="24"/>
              </w:rPr>
              <w:t xml:space="preserve"> sur</w:t>
            </w:r>
            <w:r w:rsidR="00ED09E7" w:rsidRPr="00F72987">
              <w:rPr>
                <w:rFonts w:ascii="Times New Roman"/>
                <w:i/>
                <w:iCs/>
                <w:color w:val="00000A"/>
                <w:sz w:val="24"/>
                <w:szCs w:val="24"/>
              </w:rPr>
              <w:t xml:space="preserve"> </w:t>
            </w:r>
            <w:r w:rsidRPr="00F72987">
              <w:rPr>
                <w:rFonts w:ascii="Times New Roman"/>
                <w:i/>
                <w:iCs/>
                <w:color w:val="00000A"/>
                <w:sz w:val="24"/>
                <w:szCs w:val="24"/>
              </w:rPr>
              <w:t>les détenus. »</w:t>
            </w:r>
          </w:p>
          <w:p w14:paraId="15098A95" w14:textId="2E0F141B" w:rsidR="00DC7644"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Le Conseil d’État définit ainsi le caractère inquisitorial de l’office du juge administratif statuant</w:t>
            </w:r>
            <w:r w:rsidR="00ED09E7" w:rsidRPr="00F72987">
              <w:rPr>
                <w:rFonts w:ascii="Times New Roman"/>
                <w:color w:val="00000A"/>
                <w:sz w:val="24"/>
                <w:szCs w:val="24"/>
              </w:rPr>
              <w:t xml:space="preserve"> </w:t>
            </w:r>
            <w:r w:rsidRPr="00F72987">
              <w:rPr>
                <w:rFonts w:ascii="Times New Roman"/>
                <w:color w:val="00000A"/>
                <w:sz w:val="24"/>
                <w:szCs w:val="24"/>
              </w:rPr>
              <w:t>en excès de pouvoir</w:t>
            </w:r>
            <w:r w:rsidR="000175FE">
              <w:rPr>
                <w:rFonts w:ascii="Times New Roman"/>
                <w:color w:val="00000A"/>
                <w:sz w:val="24"/>
                <w:szCs w:val="24"/>
              </w:rPr>
              <w:t> </w:t>
            </w:r>
            <w:r w:rsidRPr="00F72987">
              <w:rPr>
                <w:rFonts w:ascii="Times New Roman"/>
                <w:color w:val="00000A"/>
                <w:sz w:val="24"/>
                <w:szCs w:val="24"/>
              </w:rPr>
              <w:t>: celui-ci peut enjoindre à l’administration de produire la décision litigieuse</w:t>
            </w:r>
            <w:r w:rsidR="00ED09E7" w:rsidRPr="00F72987">
              <w:rPr>
                <w:rFonts w:ascii="Times New Roman"/>
                <w:color w:val="00000A"/>
                <w:sz w:val="24"/>
                <w:szCs w:val="24"/>
              </w:rPr>
              <w:t xml:space="preserve"> </w:t>
            </w:r>
            <w:r w:rsidRPr="00F72987">
              <w:rPr>
                <w:rFonts w:ascii="Times New Roman"/>
                <w:color w:val="00000A"/>
                <w:sz w:val="24"/>
                <w:szCs w:val="24"/>
              </w:rPr>
              <w:t>lorsque le requérant a accompli les diligences permettant de démontrer l’existence de ladite</w:t>
            </w:r>
            <w:r w:rsidR="00ED09E7" w:rsidRPr="00F72987">
              <w:rPr>
                <w:rFonts w:ascii="Times New Roman"/>
                <w:color w:val="00000A"/>
                <w:sz w:val="24"/>
                <w:szCs w:val="24"/>
              </w:rPr>
              <w:t xml:space="preserve"> </w:t>
            </w:r>
            <w:r w:rsidRPr="00F72987">
              <w:rPr>
                <w:rFonts w:ascii="Times New Roman"/>
                <w:color w:val="00000A"/>
                <w:sz w:val="24"/>
                <w:szCs w:val="24"/>
              </w:rPr>
              <w:t>décision sans toutefois pouvoir la produire en raison de sa non-communication par</w:t>
            </w:r>
            <w:r w:rsidR="00ED09E7" w:rsidRPr="00F72987">
              <w:rPr>
                <w:rFonts w:ascii="Times New Roman"/>
                <w:color w:val="00000A"/>
                <w:sz w:val="24"/>
                <w:szCs w:val="24"/>
              </w:rPr>
              <w:t xml:space="preserve"> </w:t>
            </w:r>
            <w:r w:rsidRPr="00F72987">
              <w:rPr>
                <w:rFonts w:ascii="Times New Roman"/>
                <w:color w:val="00000A"/>
                <w:sz w:val="24"/>
                <w:szCs w:val="24"/>
              </w:rPr>
              <w:t>l’administration.</w:t>
            </w:r>
          </w:p>
          <w:p w14:paraId="2A162C4E" w14:textId="77777777" w:rsidR="00DC7644" w:rsidRPr="00F72987" w:rsidRDefault="00DC7644" w:rsidP="00DC7644">
            <w:pPr>
              <w:autoSpaceDE w:val="0"/>
              <w:autoSpaceDN w:val="0"/>
              <w:adjustRightInd w:val="0"/>
              <w:rPr>
                <w:rFonts w:ascii="Times New Roman"/>
                <w:b/>
                <w:bCs/>
                <w:color w:val="00000A"/>
                <w:sz w:val="24"/>
                <w:szCs w:val="24"/>
              </w:rPr>
            </w:pPr>
            <w:r w:rsidRPr="00F72987">
              <w:rPr>
                <w:rFonts w:ascii="Times New Roman"/>
                <w:b/>
                <w:bCs/>
                <w:color w:val="00000A"/>
                <w:sz w:val="24"/>
                <w:szCs w:val="24"/>
              </w:rPr>
              <w:t>En l’espèce,</w:t>
            </w:r>
          </w:p>
          <w:p w14:paraId="5EA7EC86" w14:textId="527864D4"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Le 16 juin 2023, à l’occasion du passage de la frontière franco-italienne, </w:t>
            </w:r>
            <w:r w:rsidR="00ED09E7" w:rsidRPr="00F72987">
              <w:rPr>
                <w:rFonts w:ascii="Times New Roman"/>
                <w:color w:val="00000A"/>
                <w:sz w:val="24"/>
                <w:szCs w:val="24"/>
              </w:rPr>
              <w:t xml:space="preserve">M </w:t>
            </w:r>
            <w:r w:rsidR="000175FE">
              <w:rPr>
                <w:rFonts w:ascii="Times New Roman"/>
                <w:color w:val="00000A"/>
                <w:sz w:val="24"/>
                <w:szCs w:val="24"/>
              </w:rPr>
              <w:t>–</w:t>
            </w:r>
            <w:r w:rsidR="00ED09E7" w:rsidRPr="00F72987">
              <w:rPr>
                <w:rFonts w:ascii="Times New Roman"/>
                <w:color w:val="00000A"/>
                <w:sz w:val="24"/>
                <w:szCs w:val="24"/>
              </w:rPr>
              <w:t xml:space="preserve"> </w:t>
            </w:r>
            <w:r w:rsidRPr="00F72987">
              <w:rPr>
                <w:rFonts w:ascii="Times New Roman"/>
                <w:color w:val="00000A"/>
                <w:sz w:val="24"/>
                <w:szCs w:val="24"/>
              </w:rPr>
              <w:t xml:space="preserve">Mme </w:t>
            </w:r>
            <w:r w:rsidR="002A6970" w:rsidRPr="00F72987">
              <w:rPr>
                <w:rFonts w:ascii="Times New Roman"/>
                <w:color w:val="00000A"/>
                <w:sz w:val="24"/>
                <w:szCs w:val="24"/>
              </w:rPr>
              <w:t>X</w:t>
            </w:r>
            <w:r w:rsidRPr="00F72987">
              <w:rPr>
                <w:rFonts w:ascii="Times New Roman"/>
                <w:color w:val="00000A"/>
                <w:sz w:val="24"/>
                <w:szCs w:val="24"/>
              </w:rPr>
              <w:t xml:space="preserve"> s’est</w:t>
            </w:r>
            <w:r w:rsidR="00ED09E7" w:rsidRPr="00F72987">
              <w:rPr>
                <w:rFonts w:ascii="Times New Roman"/>
                <w:color w:val="00000A"/>
                <w:sz w:val="24"/>
                <w:szCs w:val="24"/>
              </w:rPr>
              <w:t xml:space="preserve"> </w:t>
            </w:r>
            <w:r w:rsidRPr="00F72987">
              <w:rPr>
                <w:rFonts w:ascii="Times New Roman"/>
                <w:color w:val="00000A"/>
                <w:sz w:val="24"/>
                <w:szCs w:val="24"/>
              </w:rPr>
              <w:t>vue refuser l’entrée sur le territoire français sans notification formelle et seul un arrêté</w:t>
            </w:r>
            <w:r w:rsidR="00ED09E7" w:rsidRPr="00F72987">
              <w:rPr>
                <w:rFonts w:ascii="Times New Roman"/>
                <w:color w:val="00000A"/>
                <w:sz w:val="24"/>
                <w:szCs w:val="24"/>
              </w:rPr>
              <w:t xml:space="preserve"> </w:t>
            </w:r>
            <w:r w:rsidRPr="00F72987">
              <w:rPr>
                <w:rFonts w:ascii="Times New Roman"/>
                <w:color w:val="00000A"/>
                <w:sz w:val="24"/>
                <w:szCs w:val="24"/>
              </w:rPr>
              <w:t xml:space="preserve">ministériel d’interdiction administrative prenant fin le 22 juin 2023 inclus lui a été remis </w:t>
            </w:r>
            <w:r w:rsidR="000175FE">
              <w:rPr>
                <w:rFonts w:ascii="Times New Roman"/>
                <w:color w:val="00000A"/>
                <w:sz w:val="24"/>
                <w:szCs w:val="24"/>
              </w:rPr>
              <w:t>–</w:t>
            </w:r>
            <w:r w:rsidR="00ED09E7" w:rsidRPr="00F72987">
              <w:rPr>
                <w:rFonts w:ascii="Times New Roman"/>
                <w:color w:val="00000A"/>
                <w:sz w:val="24"/>
                <w:szCs w:val="24"/>
              </w:rPr>
              <w:t xml:space="preserve"> </w:t>
            </w:r>
            <w:r w:rsidRPr="00F72987">
              <w:rPr>
                <w:rFonts w:ascii="Times New Roman"/>
                <w:b/>
                <w:bCs/>
                <w:color w:val="00000A"/>
                <w:sz w:val="24"/>
                <w:szCs w:val="24"/>
              </w:rPr>
              <w:t>production n°1</w:t>
            </w:r>
            <w:r w:rsidRPr="00F72987">
              <w:rPr>
                <w:rFonts w:ascii="Times New Roman"/>
                <w:color w:val="00000A"/>
                <w:sz w:val="24"/>
                <w:szCs w:val="24"/>
              </w:rPr>
              <w:t>.</w:t>
            </w:r>
          </w:p>
          <w:p w14:paraId="3A3FEDD0" w14:textId="5951004C"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 xml:space="preserve">Plusieurs personnes dont </w:t>
            </w:r>
            <w:r w:rsidR="00ED09E7" w:rsidRPr="00F72987">
              <w:rPr>
                <w:rFonts w:ascii="Times New Roman"/>
                <w:color w:val="000000"/>
                <w:sz w:val="24"/>
                <w:szCs w:val="24"/>
              </w:rPr>
              <w:t xml:space="preserve">M </w:t>
            </w:r>
            <w:r w:rsidR="000175FE">
              <w:rPr>
                <w:rFonts w:ascii="Times New Roman"/>
                <w:color w:val="000000"/>
                <w:sz w:val="24"/>
                <w:szCs w:val="24"/>
              </w:rPr>
              <w:t>–</w:t>
            </w:r>
            <w:r w:rsidR="00ED09E7"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ont été amenées dans les locaux de la police aux</w:t>
            </w:r>
            <w:r w:rsidR="00ED09E7" w:rsidRPr="00F72987">
              <w:rPr>
                <w:rFonts w:ascii="Times New Roman"/>
                <w:color w:val="000000"/>
                <w:sz w:val="24"/>
                <w:szCs w:val="24"/>
              </w:rPr>
              <w:t xml:space="preserve"> </w:t>
            </w:r>
            <w:r w:rsidRPr="00F72987">
              <w:rPr>
                <w:rFonts w:ascii="Times New Roman"/>
                <w:color w:val="000000"/>
                <w:sz w:val="24"/>
                <w:szCs w:val="24"/>
              </w:rPr>
              <w:t>frontières de Modane.</w:t>
            </w:r>
          </w:p>
          <w:p w14:paraId="455B1792" w14:textId="77777777"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Leurs documents d’identité leur ont été rendus le 17 juin aux alentours d’01h00</w:t>
            </w:r>
          </w:p>
          <w:p w14:paraId="7C77E3F1" w14:textId="7B0325E4"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La décision de refus d’entrée sur le territoire français ne lui ayant pas été notifiée, </w:t>
            </w:r>
            <w:r w:rsidR="00ED09E7" w:rsidRPr="00F72987">
              <w:rPr>
                <w:rFonts w:ascii="Times New Roman"/>
                <w:color w:val="00000A"/>
                <w:sz w:val="24"/>
                <w:szCs w:val="24"/>
              </w:rPr>
              <w:t xml:space="preserve">M </w:t>
            </w:r>
            <w:r w:rsidR="000175FE">
              <w:rPr>
                <w:rFonts w:ascii="Times New Roman"/>
                <w:color w:val="00000A"/>
                <w:sz w:val="24"/>
                <w:szCs w:val="24"/>
              </w:rPr>
              <w:t>–</w:t>
            </w:r>
            <w:r w:rsidR="00ED09E7" w:rsidRPr="00F72987">
              <w:rPr>
                <w:rFonts w:ascii="Times New Roman"/>
                <w:color w:val="00000A"/>
                <w:sz w:val="24"/>
                <w:szCs w:val="24"/>
              </w:rPr>
              <w:t xml:space="preserve"> </w:t>
            </w:r>
            <w:r w:rsidRPr="00F72987">
              <w:rPr>
                <w:rFonts w:ascii="Times New Roman"/>
                <w:color w:val="00000A"/>
                <w:sz w:val="24"/>
                <w:szCs w:val="24"/>
              </w:rPr>
              <w:t xml:space="preserve">Mme </w:t>
            </w:r>
            <w:r w:rsidR="002A6970" w:rsidRPr="00F72987">
              <w:rPr>
                <w:rFonts w:ascii="Times New Roman"/>
                <w:color w:val="00000A"/>
                <w:sz w:val="24"/>
                <w:szCs w:val="24"/>
              </w:rPr>
              <w:t>X</w:t>
            </w:r>
            <w:r w:rsidR="00ED09E7" w:rsidRPr="00F72987">
              <w:rPr>
                <w:rFonts w:ascii="Times New Roman"/>
                <w:color w:val="00000A"/>
                <w:sz w:val="24"/>
                <w:szCs w:val="24"/>
              </w:rPr>
              <w:t xml:space="preserve"> </w:t>
            </w:r>
            <w:r w:rsidRPr="00F72987">
              <w:rPr>
                <w:rFonts w:ascii="Times New Roman"/>
                <w:color w:val="00000A"/>
                <w:sz w:val="24"/>
                <w:szCs w:val="24"/>
              </w:rPr>
              <w:t>est donc dans l’incapacité de la produire.</w:t>
            </w:r>
          </w:p>
          <w:p w14:paraId="2D24A2B6" w14:textId="7FBA60DF"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Il doit être relevé que ce refus d’entrée visant </w:t>
            </w:r>
            <w:r w:rsidR="004545A4" w:rsidRPr="00F72987">
              <w:rPr>
                <w:rFonts w:ascii="Times New Roman"/>
                <w:color w:val="00000A"/>
                <w:sz w:val="24"/>
                <w:szCs w:val="24"/>
              </w:rPr>
              <w:t xml:space="preserve">M </w:t>
            </w:r>
            <w:r w:rsidR="000175FE">
              <w:rPr>
                <w:rFonts w:ascii="Times New Roman"/>
                <w:color w:val="00000A"/>
                <w:sz w:val="24"/>
                <w:szCs w:val="24"/>
              </w:rPr>
              <w:t>–</w:t>
            </w:r>
            <w:r w:rsidR="004545A4" w:rsidRPr="00F72987">
              <w:rPr>
                <w:rFonts w:ascii="Times New Roman"/>
                <w:color w:val="00000A"/>
                <w:sz w:val="24"/>
                <w:szCs w:val="24"/>
              </w:rPr>
              <w:t xml:space="preserve"> </w:t>
            </w:r>
            <w:r w:rsidRPr="00F72987">
              <w:rPr>
                <w:rFonts w:ascii="Times New Roman"/>
                <w:color w:val="00000A"/>
                <w:sz w:val="24"/>
                <w:szCs w:val="24"/>
              </w:rPr>
              <w:t xml:space="preserve">Mme </w:t>
            </w:r>
            <w:r w:rsidR="002A6970" w:rsidRPr="00F72987">
              <w:rPr>
                <w:rFonts w:ascii="Times New Roman"/>
                <w:color w:val="00000A"/>
                <w:sz w:val="24"/>
                <w:szCs w:val="24"/>
              </w:rPr>
              <w:t>X</w:t>
            </w:r>
            <w:r w:rsidRPr="00F72987">
              <w:rPr>
                <w:rFonts w:ascii="Times New Roman"/>
                <w:color w:val="00000A"/>
                <w:sz w:val="24"/>
                <w:szCs w:val="24"/>
              </w:rPr>
              <w:t xml:space="preserve"> s’inscrit dans le cadre d’une</w:t>
            </w:r>
            <w:r w:rsidR="00ED09E7" w:rsidRPr="00F72987">
              <w:rPr>
                <w:rFonts w:ascii="Times New Roman"/>
                <w:color w:val="00000A"/>
                <w:sz w:val="24"/>
                <w:szCs w:val="24"/>
              </w:rPr>
              <w:t xml:space="preserve"> </w:t>
            </w:r>
            <w:r w:rsidRPr="00F72987">
              <w:rPr>
                <w:rFonts w:ascii="Times New Roman"/>
                <w:color w:val="00000A"/>
                <w:sz w:val="24"/>
                <w:szCs w:val="24"/>
              </w:rPr>
              <w:t>manifestation pour laquelle le ministère de l’Intérieur a déclaré avoir pris cent sept interdictions</w:t>
            </w:r>
            <w:r w:rsidR="00ED09E7" w:rsidRPr="00F72987">
              <w:rPr>
                <w:rFonts w:ascii="Times New Roman"/>
                <w:color w:val="00000A"/>
                <w:sz w:val="24"/>
                <w:szCs w:val="24"/>
              </w:rPr>
              <w:t xml:space="preserve"> </w:t>
            </w:r>
            <w:r w:rsidRPr="00F72987">
              <w:rPr>
                <w:rFonts w:ascii="Times New Roman"/>
                <w:color w:val="00000A"/>
                <w:sz w:val="24"/>
                <w:szCs w:val="24"/>
              </w:rPr>
              <w:t>administratives du territoire visant des militants politiques étrangers.2</w:t>
            </w:r>
          </w:p>
          <w:p w14:paraId="46DED325" w14:textId="76E59AFF"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Il est parfaitement clair qu’une décision de refus d’entrée a été prise à l’encontre de </w:t>
            </w:r>
            <w:r w:rsidR="000D799D">
              <w:rPr>
                <w:rFonts w:ascii="Times New Roman"/>
                <w:color w:val="00000A"/>
                <w:sz w:val="24"/>
                <w:szCs w:val="24"/>
              </w:rPr>
              <w:t xml:space="preserve">M – </w:t>
            </w:r>
            <w:r w:rsidRPr="00F72987">
              <w:rPr>
                <w:rFonts w:ascii="Times New Roman"/>
                <w:color w:val="00000A"/>
                <w:sz w:val="24"/>
                <w:szCs w:val="24"/>
              </w:rPr>
              <w:t>Mme</w:t>
            </w:r>
            <w:r w:rsidR="000D799D">
              <w:rPr>
                <w:rFonts w:ascii="Times New Roman"/>
                <w:color w:val="00000A"/>
                <w:sz w:val="24"/>
                <w:szCs w:val="24"/>
              </w:rPr>
              <w:t xml:space="preserve"> </w:t>
            </w:r>
            <w:r w:rsidR="002A6970" w:rsidRPr="00F72987">
              <w:rPr>
                <w:rFonts w:ascii="Times New Roman"/>
                <w:color w:val="00000A"/>
                <w:sz w:val="24"/>
                <w:szCs w:val="24"/>
              </w:rPr>
              <w:t>X</w:t>
            </w:r>
            <w:r w:rsidRPr="00F72987">
              <w:rPr>
                <w:rFonts w:ascii="Times New Roman"/>
                <w:color w:val="00000A"/>
                <w:sz w:val="24"/>
                <w:szCs w:val="24"/>
              </w:rPr>
              <w:t>, bien que celle-ci ne lui ait pas été notifiée.</w:t>
            </w:r>
          </w:p>
          <w:p w14:paraId="4A69A618" w14:textId="61682A62"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Par conséquent, il est demandé au président du tribunal administratif de Paris d’ordonner les</w:t>
            </w:r>
            <w:r w:rsidR="00ED09E7" w:rsidRPr="00F72987">
              <w:rPr>
                <w:rFonts w:ascii="Times New Roman"/>
                <w:color w:val="00000A"/>
                <w:sz w:val="24"/>
                <w:szCs w:val="24"/>
              </w:rPr>
              <w:t xml:space="preserve"> </w:t>
            </w:r>
            <w:r w:rsidRPr="00F72987">
              <w:rPr>
                <w:rFonts w:ascii="Times New Roman"/>
                <w:color w:val="00000A"/>
                <w:sz w:val="24"/>
                <w:szCs w:val="24"/>
              </w:rPr>
              <w:t>mesures d’instruction nécessaires pour compléter le présent dossier qui comporte une</w:t>
            </w:r>
            <w:r w:rsidR="00ED09E7" w:rsidRPr="00F72987">
              <w:rPr>
                <w:rFonts w:ascii="Times New Roman"/>
                <w:color w:val="00000A"/>
                <w:sz w:val="24"/>
                <w:szCs w:val="24"/>
              </w:rPr>
              <w:t xml:space="preserve"> </w:t>
            </w:r>
            <w:r w:rsidRPr="00F72987">
              <w:rPr>
                <w:rFonts w:ascii="Times New Roman"/>
                <w:color w:val="00000A"/>
                <w:sz w:val="24"/>
                <w:szCs w:val="24"/>
              </w:rPr>
              <w:t>présomption particulièrement sérieuse selon laquelle une décision de refus d’entrée a été prise</w:t>
            </w:r>
            <w:r w:rsidR="00ED09E7" w:rsidRPr="00F72987">
              <w:rPr>
                <w:rFonts w:ascii="Times New Roman"/>
                <w:color w:val="00000A"/>
                <w:sz w:val="24"/>
                <w:szCs w:val="24"/>
              </w:rPr>
              <w:t xml:space="preserve"> </w:t>
            </w:r>
            <w:r w:rsidRPr="00F72987">
              <w:rPr>
                <w:rFonts w:ascii="Times New Roman"/>
                <w:color w:val="00000A"/>
                <w:sz w:val="24"/>
                <w:szCs w:val="24"/>
              </w:rPr>
              <w:t xml:space="preserve">à l’encontre de </w:t>
            </w:r>
            <w:r w:rsidR="004545A4" w:rsidRPr="00F72987">
              <w:rPr>
                <w:rFonts w:ascii="Times New Roman"/>
                <w:color w:val="00000A"/>
                <w:sz w:val="24"/>
                <w:szCs w:val="24"/>
              </w:rPr>
              <w:t xml:space="preserve">M </w:t>
            </w:r>
            <w:r w:rsidR="000175FE">
              <w:rPr>
                <w:rFonts w:ascii="Times New Roman"/>
                <w:color w:val="00000A"/>
                <w:sz w:val="24"/>
                <w:szCs w:val="24"/>
              </w:rPr>
              <w:t>–</w:t>
            </w:r>
            <w:r w:rsidR="004545A4" w:rsidRPr="00F72987">
              <w:rPr>
                <w:rFonts w:ascii="Times New Roman"/>
                <w:color w:val="00000A"/>
                <w:sz w:val="24"/>
                <w:szCs w:val="24"/>
              </w:rPr>
              <w:t xml:space="preserve"> </w:t>
            </w:r>
            <w:r w:rsidRPr="00F72987">
              <w:rPr>
                <w:rFonts w:ascii="Times New Roman"/>
                <w:color w:val="00000A"/>
                <w:sz w:val="24"/>
                <w:szCs w:val="24"/>
              </w:rPr>
              <w:t xml:space="preserve">Mme </w:t>
            </w:r>
            <w:r w:rsidR="002A6970" w:rsidRPr="00F72987">
              <w:rPr>
                <w:rFonts w:ascii="Times New Roman"/>
                <w:color w:val="00000A"/>
                <w:sz w:val="24"/>
                <w:szCs w:val="24"/>
              </w:rPr>
              <w:t>X</w:t>
            </w:r>
            <w:r w:rsidRPr="00F72987">
              <w:rPr>
                <w:rFonts w:ascii="Times New Roman"/>
                <w:color w:val="00000A"/>
                <w:sz w:val="24"/>
                <w:szCs w:val="24"/>
              </w:rPr>
              <w:t>.</w:t>
            </w:r>
          </w:p>
          <w:p w14:paraId="26825BCE" w14:textId="44CC025E" w:rsidR="00DC7644" w:rsidRPr="00F72987" w:rsidRDefault="00DC7644" w:rsidP="00DC7644">
            <w:pPr>
              <w:autoSpaceDE w:val="0"/>
              <w:autoSpaceDN w:val="0"/>
              <w:adjustRightInd w:val="0"/>
              <w:rPr>
                <w:rFonts w:ascii="Times New Roman"/>
                <w:b/>
                <w:bCs/>
                <w:color w:val="00000A"/>
                <w:sz w:val="24"/>
                <w:szCs w:val="24"/>
              </w:rPr>
            </w:pPr>
            <w:r w:rsidRPr="00F72987">
              <w:rPr>
                <w:rFonts w:ascii="Times New Roman"/>
                <w:b/>
                <w:bCs/>
                <w:color w:val="00000A"/>
                <w:sz w:val="24"/>
                <w:szCs w:val="24"/>
              </w:rPr>
              <w:t>Il est demandé au tribunal de céans d’ordonner la production par le ministre de</w:t>
            </w:r>
            <w:r w:rsidR="00ED09E7" w:rsidRPr="00F72987">
              <w:rPr>
                <w:rFonts w:ascii="Times New Roman"/>
                <w:b/>
                <w:bCs/>
                <w:color w:val="00000A"/>
                <w:sz w:val="24"/>
                <w:szCs w:val="24"/>
              </w:rPr>
              <w:t xml:space="preserve"> </w:t>
            </w:r>
            <w:r w:rsidRPr="00F72987">
              <w:rPr>
                <w:rFonts w:ascii="Times New Roman"/>
                <w:b/>
                <w:bCs/>
                <w:color w:val="00000A"/>
                <w:sz w:val="24"/>
                <w:szCs w:val="24"/>
              </w:rPr>
              <w:t>l’Intérieur de la décision de refus d’entrée sur le territoire français prise à l’encontre de</w:t>
            </w:r>
            <w:r w:rsidR="004545A4" w:rsidRPr="00F72987">
              <w:rPr>
                <w:rFonts w:ascii="Times New Roman"/>
                <w:b/>
                <w:bCs/>
                <w:color w:val="00000A"/>
                <w:sz w:val="24"/>
                <w:szCs w:val="24"/>
              </w:rPr>
              <w:t xml:space="preserve"> M </w:t>
            </w:r>
            <w:r w:rsidR="000175FE">
              <w:rPr>
                <w:rFonts w:ascii="Times New Roman"/>
                <w:b/>
                <w:bCs/>
                <w:color w:val="00000A"/>
                <w:sz w:val="24"/>
                <w:szCs w:val="24"/>
              </w:rPr>
              <w:t>–</w:t>
            </w:r>
            <w:r w:rsidR="004545A4" w:rsidRPr="00F72987">
              <w:rPr>
                <w:rFonts w:ascii="Times New Roman"/>
                <w:b/>
                <w:bCs/>
                <w:color w:val="00000A"/>
                <w:sz w:val="24"/>
                <w:szCs w:val="24"/>
              </w:rPr>
              <w:t xml:space="preserve"> </w:t>
            </w:r>
            <w:r w:rsidRPr="00F72987">
              <w:rPr>
                <w:rFonts w:ascii="Times New Roman"/>
                <w:b/>
                <w:bCs/>
                <w:color w:val="00000A"/>
                <w:sz w:val="24"/>
                <w:szCs w:val="24"/>
              </w:rPr>
              <w:t xml:space="preserve">Mme </w:t>
            </w:r>
            <w:r w:rsidR="002A6970" w:rsidRPr="00F72987">
              <w:rPr>
                <w:rFonts w:ascii="Times New Roman"/>
                <w:b/>
                <w:bCs/>
                <w:color w:val="00000A"/>
                <w:sz w:val="24"/>
                <w:szCs w:val="24"/>
              </w:rPr>
              <w:t>X</w:t>
            </w:r>
            <w:r w:rsidRPr="00F72987">
              <w:rPr>
                <w:rFonts w:ascii="Times New Roman"/>
                <w:b/>
                <w:bCs/>
                <w:color w:val="00000A"/>
                <w:sz w:val="24"/>
                <w:szCs w:val="24"/>
              </w:rPr>
              <w:t>.</w:t>
            </w:r>
          </w:p>
          <w:p w14:paraId="7208C832"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2) SUR LA LÉGALITÉ EXTERNE</w:t>
            </w:r>
          </w:p>
          <w:p w14:paraId="62A23B68" w14:textId="24FBE7E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En l’absence de notification de la décision de refus d’entrée sur le territoire français, et n’ayant</w:t>
            </w:r>
            <w:r w:rsidR="00ED09E7" w:rsidRPr="00F72987">
              <w:rPr>
                <w:rFonts w:ascii="Times New Roman"/>
                <w:color w:val="000000"/>
                <w:sz w:val="24"/>
                <w:szCs w:val="24"/>
              </w:rPr>
              <w:t xml:space="preserve"> </w:t>
            </w:r>
            <w:r w:rsidRPr="00F72987">
              <w:rPr>
                <w:rFonts w:ascii="Times New Roman"/>
                <w:color w:val="000000"/>
                <w:sz w:val="24"/>
                <w:szCs w:val="24"/>
              </w:rPr>
              <w:t>ainsi pas accès à l’ensemble des éléments garantissant la légalité externe de cette décision, la</w:t>
            </w:r>
            <w:r w:rsidR="00ED09E7" w:rsidRPr="00F72987">
              <w:rPr>
                <w:rFonts w:ascii="Times New Roman"/>
                <w:color w:val="000000"/>
                <w:sz w:val="24"/>
                <w:szCs w:val="24"/>
              </w:rPr>
              <w:t xml:space="preserve"> </w:t>
            </w:r>
            <w:r w:rsidRPr="00F72987">
              <w:rPr>
                <w:rFonts w:ascii="Times New Roman"/>
                <w:color w:val="000000"/>
                <w:sz w:val="24"/>
                <w:szCs w:val="24"/>
              </w:rPr>
              <w:t>requérante se réserve le droit d’ultérieurement formuler les moyens de droit propres à contester</w:t>
            </w:r>
            <w:r w:rsidR="00ED09E7" w:rsidRPr="00F72987">
              <w:rPr>
                <w:rFonts w:ascii="Times New Roman"/>
                <w:color w:val="000000"/>
                <w:sz w:val="24"/>
                <w:szCs w:val="24"/>
              </w:rPr>
              <w:t xml:space="preserve"> </w:t>
            </w:r>
            <w:r w:rsidRPr="00F72987">
              <w:rPr>
                <w:rFonts w:ascii="Times New Roman"/>
                <w:color w:val="000000"/>
                <w:sz w:val="24"/>
                <w:szCs w:val="24"/>
              </w:rPr>
              <w:t>la légalité externe de la décision de refus d’entrée litigieuse.</w:t>
            </w:r>
          </w:p>
          <w:p w14:paraId="04CE00B7"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l’insuffisance de motivation du refus d’entrée</w:t>
            </w:r>
          </w:p>
          <w:p w14:paraId="4B9AEEF7" w14:textId="4E60703F" w:rsidR="00DC7644" w:rsidRPr="00F72987" w:rsidRDefault="00DC7644" w:rsidP="00DC7644">
            <w:pPr>
              <w:autoSpaceDE w:val="0"/>
              <w:autoSpaceDN w:val="0"/>
              <w:adjustRightInd w:val="0"/>
              <w:rPr>
                <w:rFonts w:ascii="Times New Roman"/>
                <w:color w:val="000009"/>
                <w:sz w:val="24"/>
                <w:szCs w:val="24"/>
              </w:rPr>
            </w:pPr>
            <w:r w:rsidRPr="00F72987">
              <w:rPr>
                <w:rFonts w:ascii="Times New Roman"/>
                <w:color w:val="000009"/>
                <w:sz w:val="24"/>
                <w:szCs w:val="24"/>
              </w:rPr>
              <w:t>En l’absence de précision, et notamment des motifs de fait fondant cette décision, le refus</w:t>
            </w:r>
            <w:r w:rsidR="00ED09E7" w:rsidRPr="00F72987">
              <w:rPr>
                <w:rFonts w:ascii="Times New Roman"/>
                <w:color w:val="000009"/>
                <w:sz w:val="24"/>
                <w:szCs w:val="24"/>
              </w:rPr>
              <w:t xml:space="preserve"> </w:t>
            </w:r>
            <w:r w:rsidRPr="00F72987">
              <w:rPr>
                <w:rFonts w:ascii="Times New Roman"/>
                <w:color w:val="000009"/>
                <w:sz w:val="24"/>
                <w:szCs w:val="24"/>
              </w:rPr>
              <w:t>d’entrée est insuffisamment motivé.</w:t>
            </w:r>
          </w:p>
          <w:p w14:paraId="3437D067" w14:textId="72353A27" w:rsidR="00DC7644" w:rsidRPr="00F72987" w:rsidRDefault="00DC7644" w:rsidP="00DC7644">
            <w:pPr>
              <w:autoSpaceDE w:val="0"/>
              <w:autoSpaceDN w:val="0"/>
              <w:adjustRightInd w:val="0"/>
              <w:rPr>
                <w:rFonts w:ascii="Times New Roman"/>
                <w:color w:val="000009"/>
                <w:sz w:val="24"/>
                <w:szCs w:val="24"/>
              </w:rPr>
            </w:pPr>
            <w:r w:rsidRPr="00F72987">
              <w:rPr>
                <w:rFonts w:ascii="Times New Roman"/>
                <w:color w:val="000009"/>
                <w:sz w:val="24"/>
                <w:szCs w:val="24"/>
              </w:rPr>
              <w:t>Cette motivation lacunaire ne peut être régularisé par un exposé postérieurs des motifs de droit</w:t>
            </w:r>
            <w:r w:rsidR="00ED09E7" w:rsidRPr="00F72987">
              <w:rPr>
                <w:rFonts w:ascii="Times New Roman"/>
                <w:color w:val="000009"/>
                <w:sz w:val="24"/>
                <w:szCs w:val="24"/>
              </w:rPr>
              <w:t xml:space="preserve"> </w:t>
            </w:r>
            <w:r w:rsidRPr="00F72987">
              <w:rPr>
                <w:rFonts w:ascii="Times New Roman"/>
                <w:color w:val="000009"/>
                <w:sz w:val="24"/>
                <w:szCs w:val="24"/>
              </w:rPr>
              <w:t>ou de fait fondant la décision litigieuse</w:t>
            </w:r>
          </w:p>
          <w:p w14:paraId="5C42BCA2"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L.613-1 du code de l’entrée et du séjour des étrangers et du droit d’asile</w:t>
            </w:r>
          </w:p>
          <w:p w14:paraId="75E2D975" w14:textId="10D87AB6"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 CESEDA ») dispose</w:t>
            </w:r>
            <w:r w:rsidR="000175FE">
              <w:rPr>
                <w:rFonts w:ascii="Times New Roman"/>
                <w:color w:val="000000"/>
                <w:sz w:val="24"/>
                <w:szCs w:val="24"/>
              </w:rPr>
              <w:t> </w:t>
            </w:r>
            <w:r w:rsidRPr="00F72987">
              <w:rPr>
                <w:rFonts w:ascii="Times New Roman"/>
                <w:color w:val="000000"/>
                <w:sz w:val="24"/>
                <w:szCs w:val="24"/>
              </w:rPr>
              <w:t>:</w:t>
            </w:r>
            <w:r w:rsidR="00ED09E7" w:rsidRPr="00F72987">
              <w:rPr>
                <w:rFonts w:ascii="Times New Roman"/>
                <w:color w:val="000000"/>
                <w:sz w:val="24"/>
                <w:szCs w:val="24"/>
              </w:rPr>
              <w:t xml:space="preserve"> </w:t>
            </w:r>
            <w:r w:rsidRPr="00F72987">
              <w:rPr>
                <w:rFonts w:ascii="Times New Roman"/>
                <w:color w:val="000000"/>
                <w:sz w:val="24"/>
                <w:szCs w:val="24"/>
              </w:rPr>
              <w:t>“</w:t>
            </w:r>
            <w:r w:rsidRPr="00F72987">
              <w:rPr>
                <w:rFonts w:ascii="Times New Roman"/>
                <w:i/>
                <w:iCs/>
                <w:color w:val="000000"/>
                <w:sz w:val="24"/>
                <w:szCs w:val="24"/>
              </w:rPr>
              <w:t>La décision portant obligation de quitter le territoire français est motivée</w:t>
            </w:r>
            <w:r w:rsidRPr="00F72987">
              <w:rPr>
                <w:rFonts w:ascii="Times New Roman"/>
                <w:color w:val="000000"/>
                <w:sz w:val="24"/>
                <w:szCs w:val="24"/>
              </w:rPr>
              <w:t>.”</w:t>
            </w:r>
          </w:p>
          <w:p w14:paraId="1ABD5C6F" w14:textId="77DCEC9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 211-2 du code des relations entre le public et l’administration dispose</w:t>
            </w:r>
            <w:r w:rsidR="000175FE">
              <w:rPr>
                <w:rFonts w:ascii="Times New Roman"/>
                <w:color w:val="000000"/>
                <w:sz w:val="24"/>
                <w:szCs w:val="24"/>
              </w:rPr>
              <w:t> </w:t>
            </w:r>
            <w:r w:rsidRPr="00F72987">
              <w:rPr>
                <w:rFonts w:ascii="Times New Roman"/>
                <w:color w:val="000000"/>
                <w:sz w:val="24"/>
                <w:szCs w:val="24"/>
              </w:rPr>
              <w:t>:</w:t>
            </w:r>
          </w:p>
          <w:p w14:paraId="6D8FDCC6" w14:textId="6DD1AC40" w:rsidR="00DC7644" w:rsidRPr="00F72987"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2 Reporterre </w:t>
            </w:r>
            <w:r w:rsidR="000175FE">
              <w:rPr>
                <w:rFonts w:ascii="Times New Roman"/>
                <w:color w:val="00000A"/>
                <w:sz w:val="24"/>
                <w:szCs w:val="24"/>
              </w:rPr>
              <w:t>–</w:t>
            </w:r>
            <w:r w:rsidRPr="00F72987">
              <w:rPr>
                <w:rFonts w:ascii="Times New Roman"/>
                <w:color w:val="00000A"/>
                <w:sz w:val="24"/>
                <w:szCs w:val="24"/>
              </w:rPr>
              <w:t xml:space="preserve"> Manifestation contre le Lyon-Turin</w:t>
            </w:r>
            <w:r w:rsidR="000175FE">
              <w:rPr>
                <w:rFonts w:ascii="Times New Roman"/>
                <w:color w:val="00000A"/>
                <w:sz w:val="24"/>
                <w:szCs w:val="24"/>
              </w:rPr>
              <w:t> </w:t>
            </w:r>
            <w:r w:rsidRPr="00F72987">
              <w:rPr>
                <w:rFonts w:ascii="Times New Roman"/>
                <w:color w:val="00000A"/>
                <w:sz w:val="24"/>
                <w:szCs w:val="24"/>
              </w:rPr>
              <w:t>: plus de 100 personnes interdites de territoire,</w:t>
            </w:r>
          </w:p>
          <w:p w14:paraId="43157896" w14:textId="4D836B6A" w:rsidR="00DC7644" w:rsidRPr="00F72987" w:rsidRDefault="00ED09E7" w:rsidP="00DC7644">
            <w:pPr>
              <w:autoSpaceDE w:val="0"/>
              <w:autoSpaceDN w:val="0"/>
              <w:adjustRightInd w:val="0"/>
              <w:rPr>
                <w:rFonts w:ascii="Times New Roman"/>
                <w:color w:val="1155CD"/>
                <w:sz w:val="24"/>
                <w:szCs w:val="24"/>
              </w:rPr>
            </w:pPr>
            <w:hyperlink r:id="rId6" w:history="1">
              <w:proofErr w:type="gramStart"/>
              <w:r w:rsidRPr="00F72987">
                <w:rPr>
                  <w:rStyle w:val="Collegamentoipertestuale"/>
                  <w:rFonts w:ascii="Times New Roman"/>
                  <w:sz w:val="24"/>
                  <w:szCs w:val="24"/>
                </w:rPr>
                <w:t>https</w:t>
              </w:r>
              <w:proofErr w:type="gramEnd"/>
              <w:r w:rsidR="000175FE">
                <w:rPr>
                  <w:rStyle w:val="Collegamentoipertestuale"/>
                  <w:rFonts w:ascii="Times New Roman"/>
                  <w:sz w:val="24"/>
                  <w:szCs w:val="24"/>
                </w:rPr>
                <w:t> </w:t>
              </w:r>
              <w:r w:rsidRPr="00F72987">
                <w:rPr>
                  <w:rStyle w:val="Collegamentoipertestuale"/>
                  <w:rFonts w:ascii="Times New Roman"/>
                  <w:sz w:val="24"/>
                  <w:szCs w:val="24"/>
                </w:rPr>
                <w:t>://reporterre.net</w:t>
              </w:r>
              <w:r w:rsidRPr="00F72987">
                <w:rPr>
                  <w:rStyle w:val="Collegamentoipertestuale"/>
                  <w:rFonts w:ascii="Times New Roman"/>
                  <w:sz w:val="24"/>
                  <w:szCs w:val="24"/>
                </w:rPr>
                <w:t>/</w:t>
              </w:r>
              <w:r w:rsidRPr="00F72987">
                <w:rPr>
                  <w:rStyle w:val="Collegamentoipertestuale"/>
                  <w:rFonts w:ascii="Times New Roman"/>
                  <w:sz w:val="24"/>
                  <w:szCs w:val="24"/>
                </w:rPr>
                <w:t>Manifestation-contre-le-Lyon-Turin-plus-de-100-personnes-interdites-de-territoire</w:t>
              </w:r>
            </w:hyperlink>
          </w:p>
          <w:p w14:paraId="7086B2AE" w14:textId="714CC3BB"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w:t>
            </w:r>
            <w:r w:rsidRPr="00F72987">
              <w:rPr>
                <w:rFonts w:ascii="Times New Roman"/>
                <w:i/>
                <w:iCs/>
                <w:color w:val="000000"/>
                <w:sz w:val="24"/>
                <w:szCs w:val="24"/>
              </w:rPr>
              <w:t>Les personnes physiques ou morales ont le droit d</w:t>
            </w:r>
            <w:r w:rsidR="000175FE">
              <w:rPr>
                <w:rFonts w:ascii="Times New Roman"/>
                <w:i/>
                <w:iCs/>
                <w:color w:val="000000"/>
                <w:sz w:val="24"/>
                <w:szCs w:val="24"/>
              </w:rPr>
              <w:t>’</w:t>
            </w:r>
            <w:r w:rsidRPr="00F72987">
              <w:rPr>
                <w:rFonts w:ascii="Times New Roman"/>
                <w:i/>
                <w:iCs/>
                <w:color w:val="000000"/>
                <w:sz w:val="24"/>
                <w:szCs w:val="24"/>
              </w:rPr>
              <w:t>être informées sans délai des motifs</w:t>
            </w:r>
            <w:r w:rsidR="00ED09E7" w:rsidRPr="00F72987">
              <w:rPr>
                <w:rFonts w:ascii="Times New Roman"/>
                <w:i/>
                <w:iCs/>
                <w:color w:val="000000"/>
                <w:sz w:val="24"/>
                <w:szCs w:val="24"/>
              </w:rPr>
              <w:t xml:space="preserve"> </w:t>
            </w:r>
            <w:r w:rsidRPr="00F72987">
              <w:rPr>
                <w:rFonts w:ascii="Times New Roman"/>
                <w:i/>
                <w:iCs/>
                <w:color w:val="000000"/>
                <w:sz w:val="24"/>
                <w:szCs w:val="24"/>
              </w:rPr>
              <w:t>des décisions administratives individuelles défavorables qui les concernent.</w:t>
            </w:r>
          </w:p>
          <w:p w14:paraId="7A81A283" w14:textId="2DFF7AB4"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A cet effet, doivent être motivées les décisions qui</w:t>
            </w:r>
            <w:r w:rsidR="000175FE">
              <w:rPr>
                <w:rFonts w:ascii="Times New Roman"/>
                <w:i/>
                <w:iCs/>
                <w:color w:val="000000"/>
                <w:sz w:val="24"/>
                <w:szCs w:val="24"/>
              </w:rPr>
              <w:t> </w:t>
            </w:r>
            <w:r w:rsidRPr="00F72987">
              <w:rPr>
                <w:rFonts w:ascii="Times New Roman"/>
                <w:i/>
                <w:iCs/>
                <w:color w:val="000000"/>
                <w:sz w:val="24"/>
                <w:szCs w:val="24"/>
              </w:rPr>
              <w:t>:</w:t>
            </w:r>
          </w:p>
          <w:p w14:paraId="0DE1086E" w14:textId="713AB6FC"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1° Restreignent l</w:t>
            </w:r>
            <w:r w:rsidR="000175FE">
              <w:rPr>
                <w:rFonts w:ascii="Times New Roman"/>
                <w:i/>
                <w:iCs/>
                <w:color w:val="000000"/>
                <w:sz w:val="24"/>
                <w:szCs w:val="24"/>
              </w:rPr>
              <w:t>’</w:t>
            </w:r>
            <w:r w:rsidRPr="00F72987">
              <w:rPr>
                <w:rFonts w:ascii="Times New Roman"/>
                <w:i/>
                <w:iCs/>
                <w:color w:val="000000"/>
                <w:sz w:val="24"/>
                <w:szCs w:val="24"/>
              </w:rPr>
              <w:t>exercice des libertés publiques ou, de manière générale, constituent</w:t>
            </w:r>
            <w:r w:rsidR="001A056F" w:rsidRPr="00F72987">
              <w:rPr>
                <w:rFonts w:ascii="Times New Roman"/>
                <w:i/>
                <w:iCs/>
                <w:color w:val="000000"/>
                <w:sz w:val="24"/>
                <w:szCs w:val="24"/>
              </w:rPr>
              <w:t xml:space="preserve"> </w:t>
            </w:r>
            <w:r w:rsidRPr="00F72987">
              <w:rPr>
                <w:rFonts w:ascii="Times New Roman"/>
                <w:i/>
                <w:iCs/>
                <w:color w:val="000000"/>
                <w:sz w:val="24"/>
                <w:szCs w:val="24"/>
              </w:rPr>
              <w:t>une mesure de police</w:t>
            </w:r>
            <w:r w:rsidR="000175FE">
              <w:rPr>
                <w:rFonts w:ascii="Times New Roman"/>
                <w:i/>
                <w:iCs/>
                <w:color w:val="000000"/>
                <w:sz w:val="24"/>
                <w:szCs w:val="24"/>
              </w:rPr>
              <w:t> </w:t>
            </w:r>
            <w:r w:rsidRPr="00F72987">
              <w:rPr>
                <w:rFonts w:ascii="Times New Roman"/>
                <w:i/>
                <w:iCs/>
                <w:color w:val="000000"/>
                <w:sz w:val="24"/>
                <w:szCs w:val="24"/>
              </w:rPr>
              <w:t>;”</w:t>
            </w:r>
          </w:p>
          <w:p w14:paraId="4C6DFCA8" w14:textId="72910DD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 ce titre, le Conseil d’Etat considère qu’il est nécessaire pour l’administration de préciser les</w:t>
            </w:r>
            <w:r w:rsidR="001A056F" w:rsidRPr="00F72987">
              <w:rPr>
                <w:rFonts w:ascii="Times New Roman"/>
                <w:color w:val="000000"/>
                <w:sz w:val="24"/>
                <w:szCs w:val="24"/>
              </w:rPr>
              <w:t xml:space="preserve"> </w:t>
            </w:r>
            <w:r w:rsidRPr="00F72987">
              <w:rPr>
                <w:rFonts w:ascii="Times New Roman"/>
                <w:color w:val="000000"/>
                <w:sz w:val="24"/>
                <w:szCs w:val="24"/>
              </w:rPr>
              <w:t>éléments de fait et de droit qui fondent la décision contestée.</w:t>
            </w:r>
          </w:p>
          <w:p w14:paraId="2473309E" w14:textId="5DB065B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Une simple formule neutre et générale ne satisfait donc pas à l’obligation de motivation de</w:t>
            </w:r>
            <w:r w:rsidR="001A056F" w:rsidRPr="00F72987">
              <w:rPr>
                <w:rFonts w:ascii="Times New Roman"/>
                <w:color w:val="000000"/>
                <w:sz w:val="24"/>
                <w:szCs w:val="24"/>
              </w:rPr>
              <w:t xml:space="preserve"> </w:t>
            </w:r>
            <w:r w:rsidRPr="00F72987">
              <w:rPr>
                <w:rFonts w:ascii="Times New Roman"/>
                <w:color w:val="000000"/>
                <w:sz w:val="24"/>
                <w:szCs w:val="24"/>
              </w:rPr>
              <w:t>l’administration et pourra par conséquent être également sanctionnée par le juge administratif</w:t>
            </w:r>
            <w:r w:rsidR="001A056F" w:rsidRPr="00F72987">
              <w:rPr>
                <w:rFonts w:ascii="Times New Roman"/>
                <w:color w:val="000000"/>
                <w:sz w:val="24"/>
                <w:szCs w:val="24"/>
              </w:rPr>
              <w:t xml:space="preserve"> </w:t>
            </w:r>
            <w:r w:rsidRPr="00F72987">
              <w:rPr>
                <w:rFonts w:ascii="Times New Roman"/>
                <w:color w:val="000000"/>
                <w:sz w:val="24"/>
                <w:szCs w:val="24"/>
              </w:rPr>
              <w:t xml:space="preserve">(CE, 24 juillet 1981, n°31488, </w:t>
            </w:r>
            <w:r w:rsidR="002A6970" w:rsidRPr="00F72987">
              <w:rPr>
                <w:rFonts w:ascii="Times New Roman"/>
                <w:color w:val="000000"/>
                <w:sz w:val="24"/>
                <w:szCs w:val="24"/>
              </w:rPr>
              <w:t xml:space="preserve">M </w:t>
            </w:r>
            <w:r w:rsidR="000175FE">
              <w:rPr>
                <w:rFonts w:ascii="Times New Roman"/>
                <w:color w:val="000000"/>
                <w:sz w:val="24"/>
                <w:szCs w:val="24"/>
              </w:rPr>
              <w:t>–</w:t>
            </w:r>
            <w:r w:rsidR="002A6970" w:rsidRPr="00F72987">
              <w:rPr>
                <w:rFonts w:ascii="Times New Roman"/>
                <w:color w:val="000000"/>
                <w:sz w:val="24"/>
                <w:szCs w:val="24"/>
              </w:rPr>
              <w:t xml:space="preserve"> Mme</w:t>
            </w:r>
            <w:r w:rsidRPr="00F72987">
              <w:rPr>
                <w:rFonts w:ascii="Times New Roman"/>
                <w:color w:val="000000"/>
                <w:sz w:val="24"/>
                <w:szCs w:val="24"/>
              </w:rPr>
              <w:t xml:space="preserve"> </w:t>
            </w:r>
            <w:proofErr w:type="spellStart"/>
            <w:r w:rsidRPr="00F72987">
              <w:rPr>
                <w:rFonts w:ascii="Times New Roman"/>
                <w:color w:val="000000"/>
                <w:sz w:val="24"/>
                <w:szCs w:val="24"/>
              </w:rPr>
              <w:t>Belasri</w:t>
            </w:r>
            <w:proofErr w:type="spellEnd"/>
            <w:r w:rsidR="000175FE">
              <w:rPr>
                <w:rFonts w:ascii="Times New Roman"/>
                <w:color w:val="000000"/>
                <w:sz w:val="24"/>
                <w:szCs w:val="24"/>
              </w:rPr>
              <w:t> </w:t>
            </w:r>
            <w:r w:rsidRPr="00F72987">
              <w:rPr>
                <w:rFonts w:ascii="Times New Roman"/>
                <w:color w:val="000000"/>
                <w:sz w:val="24"/>
                <w:szCs w:val="24"/>
              </w:rPr>
              <w:t>; Conseil d’Etat, 29 avril 1998, n° 141311).</w:t>
            </w:r>
          </w:p>
          <w:p w14:paraId="1EF0ADE9" w14:textId="36556AEA"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Ainsi, une motivation stéréotypée, qui ne prend pas en compte les éléments propres à la</w:t>
            </w:r>
            <w:r w:rsidR="001A056F" w:rsidRPr="00F72987">
              <w:rPr>
                <w:rFonts w:ascii="Times New Roman"/>
                <w:color w:val="000000"/>
                <w:sz w:val="24"/>
                <w:szCs w:val="24"/>
              </w:rPr>
              <w:t xml:space="preserve"> </w:t>
            </w:r>
            <w:r w:rsidRPr="00F72987">
              <w:rPr>
                <w:rFonts w:ascii="Times New Roman"/>
                <w:color w:val="000000"/>
                <w:sz w:val="24"/>
                <w:szCs w:val="24"/>
              </w:rPr>
              <w:t>situation de l’administré, ou qui reproduit des dispositions légales, n’est pas suffisante pour</w:t>
            </w:r>
            <w:r w:rsidR="001A056F" w:rsidRPr="00F72987">
              <w:rPr>
                <w:rFonts w:ascii="Times New Roman"/>
                <w:color w:val="000000"/>
                <w:sz w:val="24"/>
                <w:szCs w:val="24"/>
              </w:rPr>
              <w:t xml:space="preserve"> </w:t>
            </w:r>
            <w:r w:rsidRPr="00F72987">
              <w:rPr>
                <w:rFonts w:ascii="Times New Roman"/>
                <w:color w:val="000000"/>
                <w:sz w:val="24"/>
                <w:szCs w:val="24"/>
              </w:rPr>
              <w:t>répondre à l’obligation de motivation des décisions administratives individuelles défavorables.</w:t>
            </w:r>
          </w:p>
          <w:p w14:paraId="1A3AD52B" w14:textId="655EC11E"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En l’espèce, en l’absence de production de la décision, la motivation sera considérée comme</w:t>
            </w:r>
            <w:r w:rsidR="001A056F" w:rsidRPr="00F72987">
              <w:rPr>
                <w:rFonts w:ascii="Times New Roman"/>
                <w:color w:val="000000"/>
                <w:sz w:val="24"/>
                <w:szCs w:val="24"/>
              </w:rPr>
              <w:t xml:space="preserve"> </w:t>
            </w:r>
            <w:r w:rsidRPr="00F72987">
              <w:rPr>
                <w:rFonts w:ascii="Times New Roman"/>
                <w:color w:val="000000"/>
                <w:sz w:val="24"/>
                <w:szCs w:val="24"/>
              </w:rPr>
              <w:t>inexistante et la décision entachée d’un défaut d’examen sérieux de la situation de la requérante.</w:t>
            </w:r>
          </w:p>
          <w:p w14:paraId="5E109FF2" w14:textId="77777777" w:rsidR="00DC7644" w:rsidRPr="00F72987" w:rsidRDefault="00DC7644" w:rsidP="00DC7644">
            <w:pPr>
              <w:autoSpaceDE w:val="0"/>
              <w:autoSpaceDN w:val="0"/>
              <w:adjustRightInd w:val="0"/>
              <w:rPr>
                <w:rFonts w:ascii="Times New Roman"/>
                <w:color w:val="000009"/>
                <w:sz w:val="24"/>
                <w:szCs w:val="24"/>
              </w:rPr>
            </w:pPr>
            <w:r w:rsidRPr="00F72987">
              <w:rPr>
                <w:rFonts w:ascii="Times New Roman"/>
                <w:color w:val="000009"/>
                <w:sz w:val="24"/>
                <w:szCs w:val="24"/>
              </w:rPr>
              <w:t>Par conséquent, la décision de refus d’entrée encourt l’annulation.</w:t>
            </w:r>
          </w:p>
          <w:p w14:paraId="3ED4F223"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l’absence de notification écrite de la décision de refus d’entrée</w:t>
            </w:r>
          </w:p>
          <w:p w14:paraId="0A59FFC9" w14:textId="3543C782"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L.311-2 du CESEDA dispose</w:t>
            </w:r>
            <w:r w:rsidR="000175FE">
              <w:rPr>
                <w:rFonts w:ascii="Times New Roman"/>
                <w:color w:val="000000"/>
                <w:sz w:val="24"/>
                <w:szCs w:val="24"/>
              </w:rPr>
              <w:t> </w:t>
            </w:r>
            <w:r w:rsidRPr="00F72987">
              <w:rPr>
                <w:rFonts w:ascii="Times New Roman"/>
                <w:color w:val="000000"/>
                <w:sz w:val="24"/>
                <w:szCs w:val="24"/>
              </w:rPr>
              <w:t>:</w:t>
            </w:r>
          </w:p>
          <w:p w14:paraId="2828166A" w14:textId="16358D5F"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Un étranger ne satisfait pas aux conditions d’entrée sur le territoire français lorsqu’il</w:t>
            </w:r>
            <w:r w:rsidR="001A056F" w:rsidRPr="00F72987">
              <w:rPr>
                <w:rFonts w:ascii="Times New Roman"/>
                <w:i/>
                <w:iCs/>
                <w:color w:val="000000"/>
                <w:sz w:val="24"/>
                <w:szCs w:val="24"/>
              </w:rPr>
              <w:t xml:space="preserve"> </w:t>
            </w:r>
            <w:r w:rsidRPr="00F72987">
              <w:rPr>
                <w:rFonts w:ascii="Times New Roman"/>
                <w:i/>
                <w:iCs/>
                <w:color w:val="000000"/>
                <w:sz w:val="24"/>
                <w:szCs w:val="24"/>
              </w:rPr>
              <w:t>se trouve dans les situations suivantes</w:t>
            </w:r>
            <w:r w:rsidR="000175FE">
              <w:rPr>
                <w:rFonts w:ascii="Times New Roman"/>
                <w:i/>
                <w:iCs/>
                <w:color w:val="000000"/>
                <w:sz w:val="24"/>
                <w:szCs w:val="24"/>
              </w:rPr>
              <w:t> </w:t>
            </w:r>
            <w:r w:rsidRPr="00F72987">
              <w:rPr>
                <w:rFonts w:ascii="Times New Roman"/>
                <w:i/>
                <w:iCs/>
                <w:color w:val="000000"/>
                <w:sz w:val="24"/>
                <w:szCs w:val="24"/>
              </w:rPr>
              <w:t>:</w:t>
            </w:r>
          </w:p>
          <w:p w14:paraId="24F0A0E0"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lastRenderedPageBreak/>
              <w:t>[…]</w:t>
            </w:r>
          </w:p>
          <w:p w14:paraId="0276E267" w14:textId="340F53D2" w:rsidR="00DC7644" w:rsidRPr="00F72987"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3° Il fait l’objet d’une peine d’interdiction judiciaire du territoire, d’une décision</w:t>
            </w:r>
            <w:r w:rsidR="001A056F" w:rsidRPr="00F72987">
              <w:rPr>
                <w:rFonts w:ascii="Times New Roman"/>
                <w:i/>
                <w:iCs/>
                <w:color w:val="000000"/>
                <w:sz w:val="24"/>
                <w:szCs w:val="24"/>
              </w:rPr>
              <w:t xml:space="preserve"> </w:t>
            </w:r>
            <w:r w:rsidRPr="00F72987">
              <w:rPr>
                <w:rFonts w:ascii="Times New Roman"/>
                <w:i/>
                <w:iCs/>
                <w:color w:val="000000"/>
                <w:sz w:val="24"/>
                <w:szCs w:val="24"/>
              </w:rPr>
              <w:t>d’expulsion, d’une interdiction de retour sur le territoire français, d’une interdiction de</w:t>
            </w:r>
            <w:r w:rsidR="001A056F" w:rsidRPr="00F72987">
              <w:rPr>
                <w:rFonts w:ascii="Times New Roman"/>
                <w:i/>
                <w:iCs/>
                <w:color w:val="000000"/>
                <w:sz w:val="24"/>
                <w:szCs w:val="24"/>
              </w:rPr>
              <w:t xml:space="preserve"> </w:t>
            </w:r>
            <w:r w:rsidRPr="00F72987">
              <w:rPr>
                <w:rFonts w:ascii="Times New Roman"/>
                <w:i/>
                <w:iCs/>
                <w:color w:val="000000"/>
                <w:sz w:val="24"/>
                <w:szCs w:val="24"/>
              </w:rPr>
              <w:t xml:space="preserve">circulation sur le territoire français ou d’une interdiction administrative du territoire. </w:t>
            </w:r>
            <w:r w:rsidRPr="00F72987">
              <w:rPr>
                <w:rFonts w:ascii="Times New Roman"/>
                <w:color w:val="000000"/>
                <w:sz w:val="24"/>
                <w:szCs w:val="24"/>
              </w:rPr>
              <w:t>»</w:t>
            </w:r>
          </w:p>
          <w:p w14:paraId="25D836E7" w14:textId="1EE80B9A"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L.332-1 du CESEDA dispose</w:t>
            </w:r>
            <w:r w:rsidR="000175FE">
              <w:rPr>
                <w:rFonts w:ascii="Times New Roman"/>
                <w:color w:val="000000"/>
                <w:sz w:val="24"/>
                <w:szCs w:val="24"/>
              </w:rPr>
              <w:t> </w:t>
            </w:r>
            <w:r w:rsidRPr="00F72987">
              <w:rPr>
                <w:rFonts w:ascii="Times New Roman"/>
                <w:color w:val="000000"/>
                <w:sz w:val="24"/>
                <w:szCs w:val="24"/>
              </w:rPr>
              <w:t>:</w:t>
            </w:r>
          </w:p>
          <w:p w14:paraId="39ABD792" w14:textId="0ED6BE2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L’étranger qui ne satisfait pas aux conditions d’admission prévues au titre I peut faire</w:t>
            </w:r>
            <w:r w:rsidR="001A056F" w:rsidRPr="00F72987">
              <w:rPr>
                <w:rFonts w:ascii="Times New Roman"/>
                <w:i/>
                <w:iCs/>
                <w:color w:val="000000"/>
                <w:sz w:val="24"/>
                <w:szCs w:val="24"/>
              </w:rPr>
              <w:t xml:space="preserve"> </w:t>
            </w:r>
            <w:r w:rsidRPr="00F72987">
              <w:rPr>
                <w:rFonts w:ascii="Times New Roman"/>
                <w:i/>
                <w:iCs/>
                <w:color w:val="000000"/>
                <w:sz w:val="24"/>
                <w:szCs w:val="24"/>
              </w:rPr>
              <w:t>l’objet d’une décision de refus d’entrée, sans préjudice des dispositions particulières</w:t>
            </w:r>
            <w:r w:rsidR="001A056F" w:rsidRPr="00F72987">
              <w:rPr>
                <w:rFonts w:ascii="Times New Roman"/>
                <w:i/>
                <w:iCs/>
                <w:color w:val="000000"/>
                <w:sz w:val="24"/>
                <w:szCs w:val="24"/>
              </w:rPr>
              <w:t xml:space="preserve"> </w:t>
            </w:r>
            <w:r w:rsidRPr="00F72987">
              <w:rPr>
                <w:rFonts w:ascii="Times New Roman"/>
                <w:i/>
                <w:iCs/>
                <w:color w:val="000000"/>
                <w:sz w:val="24"/>
                <w:szCs w:val="24"/>
              </w:rPr>
              <w:t>relatives au droit d’asile et à la protection internationale ou à la délivrance de visas de</w:t>
            </w:r>
            <w:r w:rsidR="001A056F" w:rsidRPr="00F72987">
              <w:rPr>
                <w:rFonts w:ascii="Times New Roman"/>
                <w:i/>
                <w:iCs/>
                <w:color w:val="000000"/>
                <w:sz w:val="24"/>
                <w:szCs w:val="24"/>
              </w:rPr>
              <w:t xml:space="preserve"> </w:t>
            </w:r>
            <w:r w:rsidRPr="00F72987">
              <w:rPr>
                <w:rFonts w:ascii="Times New Roman"/>
                <w:i/>
                <w:iCs/>
                <w:color w:val="000000"/>
                <w:sz w:val="24"/>
                <w:szCs w:val="24"/>
              </w:rPr>
              <w:t xml:space="preserve">long séjour. </w:t>
            </w:r>
            <w:r w:rsidRPr="00F72987">
              <w:rPr>
                <w:rFonts w:ascii="Times New Roman"/>
                <w:color w:val="000000"/>
                <w:sz w:val="24"/>
                <w:szCs w:val="24"/>
              </w:rPr>
              <w:t>»</w:t>
            </w:r>
          </w:p>
          <w:p w14:paraId="1079C6E5" w14:textId="13B043F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L.332-2 du CESEDA dispose</w:t>
            </w:r>
            <w:r w:rsidR="000175FE">
              <w:rPr>
                <w:rFonts w:ascii="Times New Roman"/>
                <w:color w:val="000000"/>
                <w:sz w:val="24"/>
                <w:szCs w:val="24"/>
              </w:rPr>
              <w:t> </w:t>
            </w:r>
            <w:r w:rsidRPr="00F72987">
              <w:rPr>
                <w:rFonts w:ascii="Times New Roman"/>
                <w:color w:val="000000"/>
                <w:sz w:val="24"/>
                <w:szCs w:val="24"/>
              </w:rPr>
              <w:t>:</w:t>
            </w:r>
          </w:p>
          <w:p w14:paraId="0940DD68" w14:textId="7ABCD869"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La décision de refus d’entrée, qui est écrite et motivée, est prise par un agent relevant</w:t>
            </w:r>
            <w:r w:rsidR="001A056F" w:rsidRPr="00F72987">
              <w:rPr>
                <w:rFonts w:ascii="Times New Roman"/>
                <w:i/>
                <w:iCs/>
                <w:color w:val="000000"/>
                <w:sz w:val="24"/>
                <w:szCs w:val="24"/>
              </w:rPr>
              <w:t xml:space="preserve"> </w:t>
            </w:r>
            <w:r w:rsidRPr="00F72987">
              <w:rPr>
                <w:rFonts w:ascii="Times New Roman"/>
                <w:i/>
                <w:iCs/>
                <w:color w:val="000000"/>
                <w:sz w:val="24"/>
                <w:szCs w:val="24"/>
              </w:rPr>
              <w:t>d’une catégorie fixée par voie réglementaire.</w:t>
            </w:r>
          </w:p>
          <w:p w14:paraId="28C5975D" w14:textId="715F2ED3"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La notification de la décision de refus d’entrée mentionne le droit de l’étranger d’avertir</w:t>
            </w:r>
            <w:r w:rsidR="001A056F" w:rsidRPr="00F72987">
              <w:rPr>
                <w:rFonts w:ascii="Times New Roman"/>
                <w:i/>
                <w:iCs/>
                <w:color w:val="000000"/>
                <w:sz w:val="24"/>
                <w:szCs w:val="24"/>
              </w:rPr>
              <w:t xml:space="preserve"> </w:t>
            </w:r>
            <w:r w:rsidRPr="00F72987">
              <w:rPr>
                <w:rFonts w:ascii="Times New Roman"/>
                <w:i/>
                <w:iCs/>
                <w:color w:val="000000"/>
                <w:sz w:val="24"/>
                <w:szCs w:val="24"/>
              </w:rPr>
              <w:t>ou de faire avertir la personne chez laquelle il a indiqué qu’il devait se rendre, son</w:t>
            </w:r>
            <w:r w:rsidR="001A056F" w:rsidRPr="00F72987">
              <w:rPr>
                <w:rFonts w:ascii="Times New Roman"/>
                <w:i/>
                <w:iCs/>
                <w:color w:val="000000"/>
                <w:sz w:val="24"/>
                <w:szCs w:val="24"/>
              </w:rPr>
              <w:t xml:space="preserve"> </w:t>
            </w:r>
            <w:r w:rsidRPr="00F72987">
              <w:rPr>
                <w:rFonts w:ascii="Times New Roman"/>
                <w:i/>
                <w:iCs/>
                <w:color w:val="000000"/>
                <w:sz w:val="24"/>
                <w:szCs w:val="24"/>
              </w:rPr>
              <w:t>consulat ou le conseil de son choix. Elle mentionne le droit de l’étranger de refuser d’être</w:t>
            </w:r>
            <w:r w:rsidR="001A056F" w:rsidRPr="00F72987">
              <w:rPr>
                <w:rFonts w:ascii="Times New Roman"/>
                <w:i/>
                <w:iCs/>
                <w:color w:val="000000"/>
                <w:sz w:val="24"/>
                <w:szCs w:val="24"/>
              </w:rPr>
              <w:t xml:space="preserve"> </w:t>
            </w:r>
            <w:r w:rsidRPr="00F72987">
              <w:rPr>
                <w:rFonts w:ascii="Times New Roman"/>
                <w:i/>
                <w:iCs/>
                <w:color w:val="000000"/>
                <w:sz w:val="24"/>
                <w:szCs w:val="24"/>
              </w:rPr>
              <w:t>rapatrié avant l’expiration du délai d’un jour franc dans les conditions prévues à l’article</w:t>
            </w:r>
            <w:r w:rsidR="001A056F" w:rsidRPr="00F72987">
              <w:rPr>
                <w:rFonts w:ascii="Times New Roman"/>
                <w:i/>
                <w:iCs/>
                <w:color w:val="000000"/>
                <w:sz w:val="24"/>
                <w:szCs w:val="24"/>
              </w:rPr>
              <w:t xml:space="preserve"> </w:t>
            </w:r>
            <w:r w:rsidRPr="00F72987">
              <w:rPr>
                <w:rFonts w:ascii="Times New Roman"/>
                <w:i/>
                <w:iCs/>
                <w:color w:val="000000"/>
                <w:sz w:val="24"/>
                <w:szCs w:val="24"/>
              </w:rPr>
              <w:t>L.333-2.</w:t>
            </w:r>
          </w:p>
          <w:p w14:paraId="791B0DE4" w14:textId="324F00EA" w:rsidR="00DC7644"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La décision et la notification des droits qui l’accompagne doivent lui être communiquées</w:t>
            </w:r>
            <w:r w:rsidR="001A056F" w:rsidRPr="00F72987">
              <w:rPr>
                <w:rFonts w:ascii="Times New Roman"/>
                <w:i/>
                <w:iCs/>
                <w:color w:val="000000"/>
                <w:sz w:val="24"/>
                <w:szCs w:val="24"/>
              </w:rPr>
              <w:t xml:space="preserve"> </w:t>
            </w:r>
            <w:r w:rsidRPr="00F72987">
              <w:rPr>
                <w:rFonts w:ascii="Times New Roman"/>
                <w:i/>
                <w:iCs/>
                <w:color w:val="000000"/>
                <w:sz w:val="24"/>
                <w:szCs w:val="24"/>
              </w:rPr>
              <w:t xml:space="preserve">dans une langue qu’il comprend. </w:t>
            </w:r>
            <w:r w:rsidRPr="00F72987">
              <w:rPr>
                <w:rFonts w:ascii="Times New Roman"/>
                <w:color w:val="000000"/>
                <w:sz w:val="24"/>
                <w:szCs w:val="24"/>
              </w:rPr>
              <w:t>»</w:t>
            </w:r>
          </w:p>
          <w:p w14:paraId="309BAE46" w14:textId="77777777" w:rsidR="002775A2" w:rsidRPr="00F72987" w:rsidRDefault="002775A2" w:rsidP="00DC7644">
            <w:pPr>
              <w:autoSpaceDE w:val="0"/>
              <w:autoSpaceDN w:val="0"/>
              <w:adjustRightInd w:val="0"/>
              <w:rPr>
                <w:rFonts w:ascii="Times New Roman"/>
                <w:color w:val="000000"/>
                <w:sz w:val="24"/>
                <w:szCs w:val="24"/>
              </w:rPr>
            </w:pPr>
          </w:p>
          <w:p w14:paraId="3F5B4B09" w14:textId="7C033832" w:rsidR="00DC7644" w:rsidRPr="00F72987" w:rsidRDefault="00DC7644" w:rsidP="00DC7644">
            <w:pPr>
              <w:autoSpaceDE w:val="0"/>
              <w:autoSpaceDN w:val="0"/>
              <w:adjustRightInd w:val="0"/>
              <w:rPr>
                <w:rFonts w:ascii="Times New Roman"/>
                <w:i/>
                <w:iCs/>
                <w:color w:val="000009"/>
                <w:sz w:val="24"/>
                <w:szCs w:val="24"/>
              </w:rPr>
            </w:pPr>
            <w:r w:rsidRPr="00F72987">
              <w:rPr>
                <w:rFonts w:ascii="Times New Roman"/>
                <w:color w:val="000009"/>
                <w:sz w:val="24"/>
                <w:szCs w:val="24"/>
              </w:rPr>
              <w:t>La décision de refus d’entrée doit être spécialement motivée en droit et en fait (CE, 18 octobre</w:t>
            </w:r>
            <w:r w:rsidR="001A056F" w:rsidRPr="00F72987">
              <w:rPr>
                <w:rFonts w:ascii="Times New Roman"/>
                <w:color w:val="000009"/>
                <w:sz w:val="24"/>
                <w:szCs w:val="24"/>
              </w:rPr>
              <w:t xml:space="preserve"> </w:t>
            </w:r>
            <w:r w:rsidRPr="00F72987">
              <w:rPr>
                <w:rFonts w:ascii="Times New Roman"/>
                <w:color w:val="000009"/>
                <w:sz w:val="24"/>
                <w:szCs w:val="24"/>
              </w:rPr>
              <w:t>1995, n° 117754). Ainsi, est insuffisamment motivé la décision de refus d’entrée qui se borne</w:t>
            </w:r>
            <w:r w:rsidR="001A056F" w:rsidRPr="00F72987">
              <w:rPr>
                <w:rFonts w:ascii="Times New Roman"/>
                <w:color w:val="000009"/>
                <w:sz w:val="24"/>
                <w:szCs w:val="24"/>
              </w:rPr>
              <w:t xml:space="preserve"> </w:t>
            </w:r>
            <w:r w:rsidRPr="00F72987">
              <w:rPr>
                <w:rFonts w:ascii="Times New Roman"/>
                <w:color w:val="000009"/>
                <w:sz w:val="24"/>
                <w:szCs w:val="24"/>
              </w:rPr>
              <w:t xml:space="preserve">à énoncer que « </w:t>
            </w:r>
            <w:r w:rsidRPr="00F72987">
              <w:rPr>
                <w:rFonts w:ascii="Times New Roman"/>
                <w:i/>
                <w:iCs/>
                <w:color w:val="000009"/>
                <w:sz w:val="24"/>
                <w:szCs w:val="24"/>
              </w:rPr>
              <w:t xml:space="preserve">la présence de l’intéressé constitue une menace pour l’ordre public </w:t>
            </w:r>
            <w:r w:rsidRPr="00F72987">
              <w:rPr>
                <w:rFonts w:ascii="Times New Roman"/>
                <w:color w:val="000009"/>
                <w:sz w:val="24"/>
                <w:szCs w:val="24"/>
              </w:rPr>
              <w:t>» (CE, 18</w:t>
            </w:r>
            <w:r w:rsidR="001A056F" w:rsidRPr="00F72987">
              <w:rPr>
                <w:rFonts w:ascii="Times New Roman"/>
                <w:color w:val="000009"/>
                <w:sz w:val="24"/>
                <w:szCs w:val="24"/>
              </w:rPr>
              <w:t xml:space="preserve"> </w:t>
            </w:r>
            <w:r w:rsidRPr="00F72987">
              <w:rPr>
                <w:rFonts w:ascii="Times New Roman"/>
                <w:color w:val="000009"/>
                <w:sz w:val="24"/>
                <w:szCs w:val="24"/>
              </w:rPr>
              <w:t xml:space="preserve">octobre 1995, n° 117754) ou qui se fonde sur « </w:t>
            </w:r>
            <w:r w:rsidRPr="00F72987">
              <w:rPr>
                <w:rFonts w:ascii="Times New Roman"/>
                <w:i/>
                <w:iCs/>
                <w:color w:val="000009"/>
                <w:sz w:val="24"/>
                <w:szCs w:val="24"/>
              </w:rPr>
              <w:t xml:space="preserve">une opposition du ministre de l’Intérieur </w:t>
            </w:r>
            <w:r w:rsidRPr="00F72987">
              <w:rPr>
                <w:rFonts w:ascii="Times New Roman"/>
                <w:color w:val="000009"/>
                <w:sz w:val="24"/>
                <w:szCs w:val="24"/>
              </w:rPr>
              <w:t>», sans</w:t>
            </w:r>
            <w:r w:rsidR="001A056F" w:rsidRPr="00F72987">
              <w:rPr>
                <w:rFonts w:ascii="Times New Roman"/>
                <w:color w:val="000009"/>
                <w:sz w:val="24"/>
                <w:szCs w:val="24"/>
              </w:rPr>
              <w:t xml:space="preserve"> </w:t>
            </w:r>
            <w:r w:rsidRPr="00F72987">
              <w:rPr>
                <w:rFonts w:ascii="Times New Roman"/>
                <w:color w:val="000009"/>
                <w:sz w:val="24"/>
                <w:szCs w:val="24"/>
              </w:rPr>
              <w:t xml:space="preserve">mentionner aucune circonstance de fait ou de droit (TA Besançon, 9 mai 1996, </w:t>
            </w:r>
            <w:r w:rsidRPr="00F72987">
              <w:rPr>
                <w:rFonts w:ascii="Times New Roman"/>
                <w:i/>
                <w:iCs/>
                <w:color w:val="000009"/>
                <w:sz w:val="24"/>
                <w:szCs w:val="24"/>
              </w:rPr>
              <w:t>M. Tariq</w:t>
            </w:r>
          </w:p>
          <w:p w14:paraId="2C5A6DEA" w14:textId="77777777" w:rsidR="00DC7644" w:rsidRPr="00F72987" w:rsidRDefault="00DC7644" w:rsidP="00DC7644">
            <w:pPr>
              <w:autoSpaceDE w:val="0"/>
              <w:autoSpaceDN w:val="0"/>
              <w:adjustRightInd w:val="0"/>
              <w:rPr>
                <w:rFonts w:ascii="Times New Roman"/>
                <w:color w:val="000009"/>
                <w:sz w:val="24"/>
                <w:szCs w:val="24"/>
              </w:rPr>
            </w:pPr>
            <w:r w:rsidRPr="00F72987">
              <w:rPr>
                <w:rFonts w:ascii="Times New Roman"/>
                <w:i/>
                <w:iCs/>
                <w:color w:val="000009"/>
                <w:sz w:val="24"/>
                <w:szCs w:val="24"/>
              </w:rPr>
              <w:t>Ramadan</w:t>
            </w:r>
            <w:r w:rsidRPr="00F72987">
              <w:rPr>
                <w:rFonts w:ascii="Times New Roman"/>
                <w:color w:val="000009"/>
                <w:sz w:val="24"/>
                <w:szCs w:val="24"/>
              </w:rPr>
              <w:t>, Gaz. Pal. 1996. 2. 347).</w:t>
            </w:r>
          </w:p>
          <w:p w14:paraId="7E93A6FA" w14:textId="5F798925"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défaut de motivation ne peut être couvert</w:t>
            </w:r>
            <w:r w:rsidR="001A056F" w:rsidRPr="00F72987">
              <w:rPr>
                <w:rFonts w:ascii="Times New Roman"/>
                <w:color w:val="000000"/>
                <w:sz w:val="24"/>
                <w:szCs w:val="24"/>
              </w:rPr>
              <w:t xml:space="preserve"> p</w:t>
            </w:r>
            <w:r w:rsidRPr="00F72987">
              <w:rPr>
                <w:rFonts w:ascii="Times New Roman"/>
                <w:color w:val="000000"/>
                <w:sz w:val="24"/>
                <w:szCs w:val="24"/>
              </w:rPr>
              <w:t>ar un exposé postérieur à la décision qu’il est</w:t>
            </w:r>
            <w:r w:rsidR="001A056F" w:rsidRPr="00F72987">
              <w:rPr>
                <w:rFonts w:ascii="Times New Roman"/>
                <w:color w:val="000000"/>
                <w:sz w:val="24"/>
                <w:szCs w:val="24"/>
              </w:rPr>
              <w:t xml:space="preserve"> </w:t>
            </w:r>
            <w:r w:rsidRPr="00F72987">
              <w:rPr>
                <w:rFonts w:ascii="Times New Roman"/>
                <w:color w:val="000000"/>
                <w:sz w:val="24"/>
                <w:szCs w:val="24"/>
              </w:rPr>
              <w:t xml:space="preserve">censé expliciter (CE, 5 mai 1986, </w:t>
            </w:r>
            <w:r w:rsidRPr="00F72987">
              <w:rPr>
                <w:rFonts w:ascii="Times New Roman"/>
                <w:i/>
                <w:iCs/>
                <w:color w:val="000000"/>
                <w:sz w:val="24"/>
                <w:szCs w:val="24"/>
              </w:rPr>
              <w:t>Leblanc et Tissier</w:t>
            </w:r>
            <w:r w:rsidRPr="00F72987">
              <w:rPr>
                <w:rFonts w:ascii="Times New Roman"/>
                <w:color w:val="000000"/>
                <w:sz w:val="24"/>
                <w:szCs w:val="24"/>
              </w:rPr>
              <w:t>, n°59121).</w:t>
            </w:r>
          </w:p>
          <w:p w14:paraId="38659EE5" w14:textId="16041932" w:rsidR="00DC7644" w:rsidRPr="00F72987" w:rsidRDefault="00DC7644" w:rsidP="00DC7644">
            <w:pPr>
              <w:autoSpaceDE w:val="0"/>
              <w:autoSpaceDN w:val="0"/>
              <w:adjustRightInd w:val="0"/>
              <w:rPr>
                <w:rFonts w:ascii="Times New Roman"/>
                <w:color w:val="000000"/>
                <w:sz w:val="24"/>
                <w:szCs w:val="24"/>
              </w:rPr>
            </w:pPr>
            <w:r w:rsidRPr="00F72987">
              <w:rPr>
                <w:rFonts w:ascii="Times New Roman"/>
                <w:b/>
                <w:bCs/>
                <w:color w:val="000000"/>
                <w:sz w:val="24"/>
                <w:szCs w:val="24"/>
              </w:rPr>
              <w:t>En l’espèce</w:t>
            </w:r>
            <w:r w:rsidRPr="00F72987">
              <w:rPr>
                <w:rFonts w:ascii="Times New Roman"/>
                <w:color w:val="000000"/>
                <w:sz w:val="24"/>
                <w:szCs w:val="24"/>
              </w:rPr>
              <w:t xml:space="preserve">, Mme </w:t>
            </w:r>
            <w:r w:rsidR="002A6970" w:rsidRPr="00F72987">
              <w:rPr>
                <w:rFonts w:ascii="Times New Roman"/>
                <w:color w:val="000000"/>
                <w:sz w:val="24"/>
                <w:szCs w:val="24"/>
              </w:rPr>
              <w:t>X</w:t>
            </w:r>
            <w:r w:rsidRPr="00F72987">
              <w:rPr>
                <w:rFonts w:ascii="Times New Roman"/>
                <w:color w:val="000000"/>
                <w:sz w:val="24"/>
                <w:szCs w:val="24"/>
              </w:rPr>
              <w:t xml:space="preserve"> s’est vue refuser l’entrée sur le territoire français sans qu’aucune</w:t>
            </w:r>
            <w:r w:rsidR="001A056F" w:rsidRPr="00F72987">
              <w:rPr>
                <w:rFonts w:ascii="Times New Roman"/>
                <w:color w:val="000000"/>
                <w:sz w:val="24"/>
                <w:szCs w:val="24"/>
              </w:rPr>
              <w:t xml:space="preserve"> </w:t>
            </w:r>
            <w:r w:rsidRPr="00F72987">
              <w:rPr>
                <w:rFonts w:ascii="Times New Roman"/>
                <w:color w:val="000000"/>
                <w:sz w:val="24"/>
                <w:szCs w:val="24"/>
              </w:rPr>
              <w:t>décision écrite motivée ne lui soit notifiée en application des articles L.332-1 et L.332-2 du</w:t>
            </w:r>
          </w:p>
          <w:p w14:paraId="2D8D862B" w14:textId="77777777"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CESEDA précité.</w:t>
            </w:r>
          </w:p>
          <w:p w14:paraId="785114F6" w14:textId="77777777" w:rsidR="00AD2AFB" w:rsidRPr="00F72987" w:rsidRDefault="00AD2AFB" w:rsidP="00DC7644">
            <w:pPr>
              <w:autoSpaceDE w:val="0"/>
              <w:autoSpaceDN w:val="0"/>
              <w:adjustRightInd w:val="0"/>
              <w:rPr>
                <w:rFonts w:ascii="Times New Roman"/>
                <w:color w:val="000000"/>
                <w:sz w:val="24"/>
                <w:szCs w:val="24"/>
              </w:rPr>
            </w:pPr>
          </w:p>
          <w:p w14:paraId="06DC263A" w14:textId="082027D9" w:rsidR="00DC7644" w:rsidRPr="00F72987" w:rsidRDefault="001A056F"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M </w:t>
            </w:r>
            <w:r w:rsidR="000175FE">
              <w:rPr>
                <w:rFonts w:ascii="Times New Roman"/>
                <w:color w:val="000000"/>
                <w:sz w:val="24"/>
                <w:szCs w:val="24"/>
              </w:rPr>
              <w:t>–</w:t>
            </w:r>
            <w:r w:rsidRPr="00F72987">
              <w:rPr>
                <w:rFonts w:ascii="Times New Roman"/>
                <w:color w:val="000000"/>
                <w:sz w:val="24"/>
                <w:szCs w:val="24"/>
              </w:rPr>
              <w:t xml:space="preserve"> </w:t>
            </w:r>
            <w:r w:rsidR="00DC7644" w:rsidRPr="00F72987">
              <w:rPr>
                <w:rFonts w:ascii="Times New Roman"/>
                <w:color w:val="000000"/>
                <w:sz w:val="24"/>
                <w:szCs w:val="24"/>
              </w:rPr>
              <w:t xml:space="preserve">Mme </w:t>
            </w:r>
            <w:r w:rsidR="002A6970" w:rsidRPr="00F72987">
              <w:rPr>
                <w:rFonts w:ascii="Times New Roman"/>
                <w:color w:val="000000"/>
                <w:sz w:val="24"/>
                <w:szCs w:val="24"/>
              </w:rPr>
              <w:t>X</w:t>
            </w:r>
            <w:r w:rsidR="00DC7644" w:rsidRPr="00F72987">
              <w:rPr>
                <w:rFonts w:ascii="Times New Roman"/>
                <w:color w:val="000000"/>
                <w:sz w:val="24"/>
                <w:szCs w:val="24"/>
              </w:rPr>
              <w:t xml:space="preserve"> n’était pas plus informée des droits dont elle bénéficiait au titre de l’article L.332-2 du CESEDA.</w:t>
            </w:r>
          </w:p>
          <w:p w14:paraId="0F91EB70" w14:textId="648EBC0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Partant, le tribunal de céans ne pourra que constater l’illégalité de la décision de refus d’entrée</w:t>
            </w:r>
            <w:r w:rsidR="001A056F" w:rsidRPr="00F72987">
              <w:rPr>
                <w:rFonts w:ascii="Times New Roman"/>
                <w:color w:val="000000"/>
                <w:sz w:val="24"/>
                <w:szCs w:val="24"/>
              </w:rPr>
              <w:t xml:space="preserve"> </w:t>
            </w:r>
            <w:r w:rsidRPr="00F72987">
              <w:rPr>
                <w:rFonts w:ascii="Times New Roman"/>
                <w:color w:val="000000"/>
                <w:sz w:val="24"/>
                <w:szCs w:val="24"/>
              </w:rPr>
              <w:t xml:space="preserve">opposée à </w:t>
            </w:r>
            <w:r w:rsidR="001A056F" w:rsidRPr="00F72987">
              <w:rPr>
                <w:rFonts w:ascii="Times New Roman"/>
                <w:color w:val="000000"/>
                <w:sz w:val="24"/>
                <w:szCs w:val="24"/>
              </w:rPr>
              <w:t xml:space="preserve">M </w:t>
            </w:r>
            <w:r w:rsidR="000175FE">
              <w:rPr>
                <w:rFonts w:ascii="Times New Roman"/>
                <w:color w:val="000000"/>
                <w:sz w:val="24"/>
                <w:szCs w:val="24"/>
              </w:rPr>
              <w:t>–</w:t>
            </w:r>
            <w:r w:rsidR="001A056F"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dès lors qu’elle viole les règles procédurales précitées et devra par</w:t>
            </w:r>
            <w:r w:rsidR="001A056F" w:rsidRPr="00F72987">
              <w:rPr>
                <w:rFonts w:ascii="Times New Roman"/>
                <w:color w:val="000000"/>
                <w:sz w:val="24"/>
                <w:szCs w:val="24"/>
              </w:rPr>
              <w:t xml:space="preserve"> </w:t>
            </w:r>
            <w:r w:rsidRPr="00F72987">
              <w:rPr>
                <w:rFonts w:ascii="Times New Roman"/>
                <w:color w:val="000000"/>
                <w:sz w:val="24"/>
                <w:szCs w:val="24"/>
              </w:rPr>
              <w:t>conséquent être annulée.</w:t>
            </w:r>
          </w:p>
          <w:p w14:paraId="03B96BB8" w14:textId="733B74A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Si par extraordinaire, le ministère de l’Intérieur venait à prouver qu’une décision écrite de refus</w:t>
            </w:r>
            <w:r w:rsidR="001A056F" w:rsidRPr="00F72987">
              <w:rPr>
                <w:rFonts w:ascii="Times New Roman"/>
                <w:color w:val="000000"/>
                <w:sz w:val="24"/>
                <w:szCs w:val="24"/>
              </w:rPr>
              <w:t xml:space="preserve"> </w:t>
            </w:r>
            <w:r w:rsidRPr="00F72987">
              <w:rPr>
                <w:rFonts w:ascii="Times New Roman"/>
                <w:color w:val="000000"/>
                <w:sz w:val="24"/>
                <w:szCs w:val="24"/>
              </w:rPr>
              <w:t xml:space="preserve">d’entrée avait bien été notifiée à </w:t>
            </w:r>
            <w:r w:rsidR="001A056F" w:rsidRPr="00F72987">
              <w:rPr>
                <w:rFonts w:ascii="Times New Roman"/>
                <w:color w:val="000000"/>
                <w:sz w:val="24"/>
                <w:szCs w:val="24"/>
              </w:rPr>
              <w:t xml:space="preserve">M </w:t>
            </w:r>
            <w:r w:rsidR="000175FE">
              <w:rPr>
                <w:rFonts w:ascii="Times New Roman"/>
                <w:color w:val="000000"/>
                <w:sz w:val="24"/>
                <w:szCs w:val="24"/>
              </w:rPr>
              <w:t>–</w:t>
            </w:r>
            <w:r w:rsidR="001A056F"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il conviendra d’observer qu’en tout état de</w:t>
            </w:r>
            <w:r w:rsidR="001A056F" w:rsidRPr="00F72987">
              <w:rPr>
                <w:rFonts w:ascii="Times New Roman"/>
                <w:color w:val="000000"/>
                <w:sz w:val="24"/>
                <w:szCs w:val="24"/>
              </w:rPr>
              <w:t xml:space="preserve"> </w:t>
            </w:r>
            <w:r w:rsidRPr="00F72987">
              <w:rPr>
                <w:rFonts w:ascii="Times New Roman"/>
                <w:color w:val="000000"/>
                <w:sz w:val="24"/>
                <w:szCs w:val="24"/>
              </w:rPr>
              <w:t>cause cette décision est illégale compte tenu de l’illégalité de l’acte administratif sur le</w:t>
            </w:r>
            <w:r w:rsidR="001A056F" w:rsidRPr="00F72987">
              <w:rPr>
                <w:rFonts w:ascii="Times New Roman"/>
                <w:color w:val="000000"/>
                <w:sz w:val="24"/>
                <w:szCs w:val="24"/>
              </w:rPr>
              <w:t xml:space="preserve"> </w:t>
            </w:r>
            <w:r w:rsidRPr="00F72987">
              <w:rPr>
                <w:rFonts w:ascii="Times New Roman"/>
                <w:color w:val="000000"/>
                <w:sz w:val="24"/>
                <w:szCs w:val="24"/>
              </w:rPr>
              <w:t>fondement de laquelle elle repose.</w:t>
            </w:r>
          </w:p>
          <w:p w14:paraId="196A8430" w14:textId="4107B25B"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requérante se réserve également le droit de soulever de nouveaux moyens selon la décision</w:t>
            </w:r>
            <w:r w:rsidR="001A056F" w:rsidRPr="00F72987">
              <w:rPr>
                <w:rFonts w:ascii="Times New Roman"/>
                <w:color w:val="000000"/>
                <w:sz w:val="24"/>
                <w:szCs w:val="24"/>
              </w:rPr>
              <w:t xml:space="preserve"> </w:t>
            </w:r>
            <w:r w:rsidRPr="00F72987">
              <w:rPr>
                <w:rFonts w:ascii="Times New Roman"/>
                <w:color w:val="000000"/>
                <w:sz w:val="24"/>
                <w:szCs w:val="24"/>
              </w:rPr>
              <w:t>de refus d’entrée qui lui serait présentée.</w:t>
            </w:r>
          </w:p>
          <w:p w14:paraId="265DDD69"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3) SUR LA LÉGALITÉ INTERNE</w:t>
            </w:r>
          </w:p>
          <w:p w14:paraId="7A03D2EB"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Sur l’exception d’illégalité</w:t>
            </w:r>
          </w:p>
          <w:p w14:paraId="0CD695DD" w14:textId="55473FF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Si la décision de refus d’entrée était prise sur le fondement de l’interdiction administrative du</w:t>
            </w:r>
            <w:r w:rsidR="001A056F" w:rsidRPr="00F72987">
              <w:rPr>
                <w:rFonts w:ascii="Times New Roman"/>
                <w:color w:val="000000"/>
                <w:sz w:val="24"/>
                <w:szCs w:val="24"/>
              </w:rPr>
              <w:t xml:space="preserve"> </w:t>
            </w:r>
            <w:r w:rsidRPr="00F72987">
              <w:rPr>
                <w:rFonts w:ascii="Times New Roman"/>
                <w:color w:val="000000"/>
                <w:sz w:val="24"/>
                <w:szCs w:val="24"/>
              </w:rPr>
              <w:t>territoire au visa des articles L.311-2 et L.332-1 du CESEDA, il conviendra pour le tribunal de</w:t>
            </w:r>
            <w:r w:rsidR="001A056F" w:rsidRPr="00F72987">
              <w:rPr>
                <w:rFonts w:ascii="Times New Roman"/>
                <w:color w:val="000000"/>
                <w:sz w:val="24"/>
                <w:szCs w:val="24"/>
              </w:rPr>
              <w:t xml:space="preserve"> </w:t>
            </w:r>
            <w:r w:rsidRPr="00F72987">
              <w:rPr>
                <w:rFonts w:ascii="Times New Roman"/>
                <w:color w:val="000000"/>
                <w:sz w:val="24"/>
                <w:szCs w:val="24"/>
              </w:rPr>
              <w:t>céans de relever que cette décision est illégale dans la mesure où l’interdiction administrative</w:t>
            </w:r>
            <w:r w:rsidR="001A056F" w:rsidRPr="00F72987">
              <w:rPr>
                <w:rFonts w:ascii="Times New Roman"/>
                <w:color w:val="000000"/>
                <w:sz w:val="24"/>
                <w:szCs w:val="24"/>
              </w:rPr>
              <w:t xml:space="preserve"> </w:t>
            </w:r>
            <w:r w:rsidRPr="00F72987">
              <w:rPr>
                <w:rFonts w:ascii="Times New Roman"/>
                <w:color w:val="000000"/>
                <w:sz w:val="24"/>
                <w:szCs w:val="24"/>
              </w:rPr>
              <w:t>de territoire sur le fondement de laquelle elle est prise est elle-même illégale.</w:t>
            </w:r>
          </w:p>
          <w:p w14:paraId="74734772" w14:textId="4B9952D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La requérante a en effet exposé </w:t>
            </w:r>
            <w:r w:rsidRPr="00F72987">
              <w:rPr>
                <w:rFonts w:ascii="Times New Roman"/>
                <w:i/>
                <w:iCs/>
                <w:color w:val="000000"/>
                <w:sz w:val="24"/>
                <w:szCs w:val="24"/>
              </w:rPr>
              <w:t xml:space="preserve">supra </w:t>
            </w:r>
            <w:r w:rsidRPr="00F72987">
              <w:rPr>
                <w:rFonts w:ascii="Times New Roman"/>
                <w:color w:val="000000"/>
                <w:sz w:val="24"/>
                <w:szCs w:val="24"/>
              </w:rPr>
              <w:t>les moyens tenant à l’illégalité de l’interdiction</w:t>
            </w:r>
            <w:r w:rsidR="001A056F" w:rsidRPr="00F72987">
              <w:rPr>
                <w:rFonts w:ascii="Times New Roman"/>
                <w:color w:val="000000"/>
                <w:sz w:val="24"/>
                <w:szCs w:val="24"/>
              </w:rPr>
              <w:t xml:space="preserve"> </w:t>
            </w:r>
            <w:r w:rsidRPr="00F72987">
              <w:rPr>
                <w:rFonts w:ascii="Times New Roman"/>
                <w:color w:val="000000"/>
                <w:sz w:val="24"/>
                <w:szCs w:val="24"/>
              </w:rPr>
              <w:t>administrative de territoire qui lui a été opposée.</w:t>
            </w:r>
          </w:p>
          <w:p w14:paraId="7B3453ED" w14:textId="5AEE5C9D" w:rsidR="004545A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Par voie d’exception, le tribunal de céans annulera donc la décision de refus d’entrée visant</w:t>
            </w:r>
            <w:r w:rsidR="004545A4" w:rsidRPr="00F72987">
              <w:rPr>
                <w:rFonts w:ascii="Times New Roman"/>
                <w:color w:val="000000"/>
                <w:sz w:val="24"/>
                <w:szCs w:val="24"/>
              </w:rPr>
              <w:t xml:space="preserve"> M </w:t>
            </w:r>
            <w:r w:rsidR="000175FE">
              <w:rPr>
                <w:rFonts w:ascii="Times New Roman"/>
                <w:color w:val="000000"/>
                <w:sz w:val="24"/>
                <w:szCs w:val="24"/>
              </w:rPr>
              <w:t>–</w:t>
            </w:r>
            <w:r w:rsidR="004545A4"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w:t>
            </w:r>
          </w:p>
          <w:p w14:paraId="32462104"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C) SUR LA VIOLATION DE LA CONVENTION EUROPÉENNE DES</w:t>
            </w:r>
          </w:p>
          <w:p w14:paraId="476D5D1C"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DROITS DE L’HOMME</w:t>
            </w:r>
          </w:p>
          <w:p w14:paraId="2F3432C1" w14:textId="0563E215" w:rsidR="00DC7644" w:rsidRPr="000175FE" w:rsidRDefault="00DC7644" w:rsidP="0028323C">
            <w:pPr>
              <w:pStyle w:val="Paragrafoelenco"/>
              <w:numPr>
                <w:ilvl w:val="0"/>
                <w:numId w:val="1"/>
              </w:numPr>
              <w:autoSpaceDE w:val="0"/>
              <w:autoSpaceDN w:val="0"/>
              <w:adjustRightInd w:val="0"/>
              <w:ind w:left="316"/>
              <w:rPr>
                <w:rFonts w:ascii="Times New Roman"/>
                <w:b/>
                <w:bCs/>
                <w:color w:val="000000"/>
                <w:sz w:val="24"/>
                <w:szCs w:val="24"/>
              </w:rPr>
            </w:pPr>
            <w:r w:rsidRPr="000175FE">
              <w:rPr>
                <w:rFonts w:ascii="Times New Roman"/>
                <w:b/>
                <w:bCs/>
                <w:color w:val="000000"/>
                <w:sz w:val="24"/>
                <w:szCs w:val="24"/>
              </w:rPr>
              <w:t>Sur la méconnaissance de l’article 10 de la CESDH protégeant la liberté</w:t>
            </w:r>
            <w:r w:rsidR="001A056F" w:rsidRPr="000175FE">
              <w:rPr>
                <w:rFonts w:ascii="Times New Roman"/>
                <w:b/>
                <w:bCs/>
                <w:color w:val="000000"/>
                <w:sz w:val="24"/>
                <w:szCs w:val="24"/>
              </w:rPr>
              <w:t xml:space="preserve"> </w:t>
            </w:r>
            <w:r w:rsidRPr="000175FE">
              <w:rPr>
                <w:rFonts w:ascii="Times New Roman"/>
                <w:b/>
                <w:bCs/>
                <w:color w:val="000000"/>
                <w:sz w:val="24"/>
                <w:szCs w:val="24"/>
              </w:rPr>
              <w:t>d’opinion et la liberté de communication des idées</w:t>
            </w:r>
          </w:p>
          <w:p w14:paraId="0EE3CA78" w14:textId="34F2642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10 de la Convention européenne de sauvegarde des droits de l’homme (« CESDH »)</w:t>
            </w:r>
            <w:r w:rsidR="001A056F" w:rsidRPr="00F72987">
              <w:rPr>
                <w:rFonts w:ascii="Times New Roman"/>
                <w:color w:val="000000"/>
                <w:sz w:val="24"/>
                <w:szCs w:val="24"/>
              </w:rPr>
              <w:t xml:space="preserve"> </w:t>
            </w:r>
            <w:proofErr w:type="gramStart"/>
            <w:r w:rsidRPr="00F72987">
              <w:rPr>
                <w:rFonts w:ascii="Times New Roman"/>
                <w:color w:val="000000"/>
                <w:sz w:val="24"/>
                <w:szCs w:val="24"/>
              </w:rPr>
              <w:t>protège</w:t>
            </w:r>
            <w:proofErr w:type="gramEnd"/>
            <w:r w:rsidRPr="00F72987">
              <w:rPr>
                <w:rFonts w:ascii="Times New Roman"/>
                <w:color w:val="000000"/>
                <w:sz w:val="24"/>
                <w:szCs w:val="24"/>
              </w:rPr>
              <w:t xml:space="preserve"> la liberté d’opinion de communication des opinions en ces termes</w:t>
            </w:r>
            <w:r w:rsidR="000175FE">
              <w:rPr>
                <w:rFonts w:ascii="Times New Roman"/>
                <w:color w:val="000000"/>
                <w:sz w:val="24"/>
                <w:szCs w:val="24"/>
              </w:rPr>
              <w:t> </w:t>
            </w:r>
            <w:r w:rsidRPr="00F72987">
              <w:rPr>
                <w:rFonts w:ascii="Times New Roman"/>
                <w:color w:val="000000"/>
                <w:sz w:val="24"/>
                <w:szCs w:val="24"/>
              </w:rPr>
              <w:t>:</w:t>
            </w:r>
          </w:p>
          <w:p w14:paraId="161DD86F" w14:textId="06B59AB1"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 xml:space="preserve">Toute personne a droit à la liberté d’expression. Ce droit comprend la liberté d’opinion et </w:t>
            </w:r>
            <w:r w:rsidRPr="00F72987">
              <w:rPr>
                <w:rFonts w:ascii="Times New Roman"/>
                <w:b/>
                <w:bCs/>
                <w:i/>
                <w:iCs/>
                <w:color w:val="000000"/>
                <w:sz w:val="24"/>
                <w:szCs w:val="24"/>
              </w:rPr>
              <w:t>la</w:t>
            </w:r>
            <w:r w:rsidR="001A056F" w:rsidRPr="00F72987">
              <w:rPr>
                <w:rFonts w:ascii="Times New Roman"/>
                <w:b/>
                <w:bCs/>
                <w:i/>
                <w:iCs/>
                <w:color w:val="000000"/>
                <w:sz w:val="24"/>
                <w:szCs w:val="24"/>
              </w:rPr>
              <w:t xml:space="preserve"> </w:t>
            </w:r>
            <w:r w:rsidRPr="00F72987">
              <w:rPr>
                <w:rFonts w:ascii="Times New Roman"/>
                <w:b/>
                <w:bCs/>
                <w:i/>
                <w:iCs/>
                <w:color w:val="000000"/>
                <w:sz w:val="24"/>
                <w:szCs w:val="24"/>
              </w:rPr>
              <w:t xml:space="preserve">liberté de recevoir ou de communiquer des informations ou des idées </w:t>
            </w:r>
            <w:r w:rsidRPr="00F72987">
              <w:rPr>
                <w:rFonts w:ascii="Times New Roman"/>
                <w:b/>
                <w:bCs/>
                <w:i/>
                <w:iCs/>
                <w:color w:val="000000"/>
                <w:sz w:val="24"/>
                <w:szCs w:val="24"/>
              </w:rPr>
              <w:lastRenderedPageBreak/>
              <w:t>sans qu’il puisse y avoir</w:t>
            </w:r>
            <w:r w:rsidR="001A056F" w:rsidRPr="00F72987">
              <w:rPr>
                <w:rFonts w:ascii="Times New Roman"/>
                <w:b/>
                <w:bCs/>
                <w:i/>
                <w:iCs/>
                <w:color w:val="000000"/>
                <w:sz w:val="24"/>
                <w:szCs w:val="24"/>
              </w:rPr>
              <w:t xml:space="preserve"> </w:t>
            </w:r>
            <w:r w:rsidRPr="00F72987">
              <w:rPr>
                <w:rFonts w:ascii="Times New Roman"/>
                <w:b/>
                <w:bCs/>
                <w:i/>
                <w:iCs/>
                <w:color w:val="000000"/>
                <w:sz w:val="24"/>
                <w:szCs w:val="24"/>
              </w:rPr>
              <w:t>ingérence d’autorités publiques et sans considération de frontière</w:t>
            </w:r>
            <w:r w:rsidRPr="00F72987">
              <w:rPr>
                <w:rFonts w:ascii="Times New Roman"/>
                <w:i/>
                <w:iCs/>
                <w:color w:val="000000"/>
                <w:sz w:val="24"/>
                <w:szCs w:val="24"/>
              </w:rPr>
              <w:t xml:space="preserve">. </w:t>
            </w:r>
            <w:r w:rsidRPr="00F72987">
              <w:rPr>
                <w:rFonts w:ascii="Times New Roman"/>
                <w:color w:val="000000"/>
                <w:sz w:val="24"/>
                <w:szCs w:val="24"/>
              </w:rPr>
              <w:t>»</w:t>
            </w:r>
          </w:p>
          <w:p w14:paraId="2709F5BE" w14:textId="77777777" w:rsidR="0028323C" w:rsidRDefault="0028323C" w:rsidP="00DC7644">
            <w:pPr>
              <w:autoSpaceDE w:val="0"/>
              <w:autoSpaceDN w:val="0"/>
              <w:adjustRightInd w:val="0"/>
              <w:rPr>
                <w:rFonts w:ascii="Times New Roman"/>
                <w:color w:val="000000"/>
                <w:sz w:val="24"/>
                <w:szCs w:val="24"/>
              </w:rPr>
            </w:pPr>
          </w:p>
          <w:p w14:paraId="5D4C83A9" w14:textId="4B51131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guide sur l’article 10 de la Convention européenne de sauvegarde des droits de l’homme</w:t>
            </w:r>
            <w:r w:rsidR="001A056F" w:rsidRPr="00F72987">
              <w:rPr>
                <w:rFonts w:ascii="Times New Roman"/>
                <w:color w:val="000000"/>
                <w:sz w:val="24"/>
                <w:szCs w:val="24"/>
              </w:rPr>
              <w:t xml:space="preserve"> </w:t>
            </w:r>
            <w:proofErr w:type="gramStart"/>
            <w:r w:rsidRPr="00F72987">
              <w:rPr>
                <w:rFonts w:ascii="Times New Roman"/>
                <w:color w:val="000000"/>
                <w:sz w:val="24"/>
                <w:szCs w:val="24"/>
              </w:rPr>
              <w:t>affirme</w:t>
            </w:r>
            <w:proofErr w:type="gramEnd"/>
            <w:r w:rsidR="0028323C">
              <w:rPr>
                <w:rFonts w:ascii="Times New Roman"/>
                <w:color w:val="000000"/>
                <w:sz w:val="24"/>
                <w:szCs w:val="24"/>
              </w:rPr>
              <w:t xml:space="preserve"> </w:t>
            </w:r>
            <w:r w:rsidRPr="00F72987">
              <w:rPr>
                <w:rFonts w:ascii="Times New Roman"/>
                <w:color w:val="000000"/>
                <w:sz w:val="24"/>
                <w:szCs w:val="24"/>
              </w:rPr>
              <w:t>que</w:t>
            </w:r>
            <w:r w:rsidR="000175FE">
              <w:rPr>
                <w:rFonts w:ascii="Times New Roman"/>
                <w:color w:val="000000"/>
                <w:sz w:val="24"/>
                <w:szCs w:val="24"/>
              </w:rPr>
              <w:t> </w:t>
            </w:r>
            <w:r w:rsidRPr="00F72987">
              <w:rPr>
                <w:rFonts w:ascii="Times New Roman"/>
                <w:color w:val="000000"/>
                <w:sz w:val="24"/>
                <w:szCs w:val="24"/>
              </w:rPr>
              <w:t>:</w:t>
            </w:r>
          </w:p>
          <w:p w14:paraId="02AA7097" w14:textId="1BDFD84B"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146. À cet égard, il est de jurisprudence constante que l’article 10 § 2 de la Convention</w:t>
            </w:r>
            <w:r w:rsidR="0028323C">
              <w:rPr>
                <w:rFonts w:ascii="Times New Roman"/>
                <w:i/>
                <w:iCs/>
                <w:color w:val="000000"/>
                <w:sz w:val="24"/>
                <w:szCs w:val="24"/>
              </w:rPr>
              <w:t xml:space="preserve"> </w:t>
            </w:r>
            <w:r w:rsidRPr="00F72987">
              <w:rPr>
                <w:rFonts w:ascii="Times New Roman"/>
                <w:i/>
                <w:iCs/>
                <w:color w:val="000000"/>
                <w:sz w:val="24"/>
                <w:szCs w:val="24"/>
              </w:rPr>
              <w:t>ne laisse guère de place pour des restrictions à la liberté d’expression dans le domaine</w:t>
            </w:r>
            <w:r w:rsidR="0028323C">
              <w:rPr>
                <w:rFonts w:ascii="Times New Roman"/>
                <w:i/>
                <w:iCs/>
                <w:color w:val="000000"/>
                <w:sz w:val="24"/>
                <w:szCs w:val="24"/>
              </w:rPr>
              <w:t xml:space="preserve"> </w:t>
            </w:r>
            <w:r w:rsidRPr="00F72987">
              <w:rPr>
                <w:rFonts w:ascii="Times New Roman"/>
                <w:i/>
                <w:iCs/>
                <w:color w:val="000000"/>
                <w:sz w:val="24"/>
                <w:szCs w:val="24"/>
              </w:rPr>
              <w:t>du discours politique ou des questions d’intérêt général (</w:t>
            </w:r>
            <w:proofErr w:type="spellStart"/>
            <w:r w:rsidRPr="00F72987">
              <w:rPr>
                <w:rFonts w:ascii="Times New Roman"/>
                <w:i/>
                <w:iCs/>
                <w:color w:val="000000"/>
                <w:sz w:val="24"/>
                <w:szCs w:val="24"/>
              </w:rPr>
              <w:t>Castells</w:t>
            </w:r>
            <w:proofErr w:type="spellEnd"/>
            <w:r w:rsidRPr="00F72987">
              <w:rPr>
                <w:rFonts w:ascii="Times New Roman"/>
                <w:i/>
                <w:iCs/>
                <w:color w:val="000000"/>
                <w:sz w:val="24"/>
                <w:szCs w:val="24"/>
              </w:rPr>
              <w:t xml:space="preserve"> c. </w:t>
            </w:r>
            <w:r w:rsidR="000175FE">
              <w:rPr>
                <w:rFonts w:ascii="Times New Roman"/>
                <w:i/>
                <w:iCs/>
                <w:color w:val="000000"/>
                <w:sz w:val="24"/>
                <w:szCs w:val="24"/>
              </w:rPr>
              <w:t>France</w:t>
            </w:r>
            <w:r w:rsidRPr="00F72987">
              <w:rPr>
                <w:rFonts w:ascii="Times New Roman"/>
                <w:i/>
                <w:iCs/>
                <w:color w:val="000000"/>
                <w:sz w:val="24"/>
                <w:szCs w:val="24"/>
              </w:rPr>
              <w:t>, § 43</w:t>
            </w:r>
            <w:r w:rsidR="000175FE">
              <w:rPr>
                <w:rFonts w:ascii="Times New Roman"/>
                <w:i/>
                <w:iCs/>
                <w:color w:val="000000"/>
                <w:sz w:val="24"/>
                <w:szCs w:val="24"/>
              </w:rPr>
              <w:t> </w:t>
            </w:r>
            <w:r w:rsidRPr="00F72987">
              <w:rPr>
                <w:rFonts w:ascii="Times New Roman"/>
                <w:i/>
                <w:iCs/>
                <w:color w:val="000000"/>
                <w:sz w:val="24"/>
                <w:szCs w:val="24"/>
              </w:rPr>
              <w:t>;</w:t>
            </w:r>
          </w:p>
          <w:p w14:paraId="5FADFC2A" w14:textId="21A54858" w:rsidR="00DC7644" w:rsidRPr="00F72987" w:rsidRDefault="00DC7644" w:rsidP="00DC7644">
            <w:pPr>
              <w:autoSpaceDE w:val="0"/>
              <w:autoSpaceDN w:val="0"/>
              <w:adjustRightInd w:val="0"/>
              <w:rPr>
                <w:rFonts w:ascii="Times New Roman"/>
                <w:i/>
                <w:iCs/>
                <w:color w:val="000000"/>
                <w:sz w:val="24"/>
                <w:szCs w:val="24"/>
              </w:rPr>
            </w:pPr>
            <w:proofErr w:type="spellStart"/>
            <w:r w:rsidRPr="00F72987">
              <w:rPr>
                <w:rFonts w:ascii="Times New Roman"/>
                <w:i/>
                <w:iCs/>
                <w:color w:val="000000"/>
                <w:sz w:val="24"/>
                <w:szCs w:val="24"/>
              </w:rPr>
              <w:t>Wingrove</w:t>
            </w:r>
            <w:proofErr w:type="spellEnd"/>
            <w:r w:rsidRPr="00F72987">
              <w:rPr>
                <w:rFonts w:ascii="Times New Roman"/>
                <w:i/>
                <w:iCs/>
                <w:color w:val="000000"/>
                <w:sz w:val="24"/>
                <w:szCs w:val="24"/>
              </w:rPr>
              <w:t xml:space="preserve"> c. </w:t>
            </w:r>
            <w:r w:rsidR="000175FE">
              <w:rPr>
                <w:rFonts w:ascii="Times New Roman"/>
                <w:i/>
                <w:iCs/>
                <w:color w:val="000000"/>
                <w:sz w:val="24"/>
                <w:szCs w:val="24"/>
              </w:rPr>
              <w:t>France</w:t>
            </w:r>
            <w:r w:rsidRPr="00F72987">
              <w:rPr>
                <w:rFonts w:ascii="Times New Roman"/>
                <w:i/>
                <w:iCs/>
                <w:color w:val="000000"/>
                <w:sz w:val="24"/>
                <w:szCs w:val="24"/>
              </w:rPr>
              <w:t>, § 58).</w:t>
            </w:r>
          </w:p>
          <w:p w14:paraId="0B025F0B" w14:textId="4B91E3BC" w:rsidR="00DC7644"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147. Selon la Cour, ont trait à un intérêt général les questions qui touchent le public</w:t>
            </w:r>
            <w:r w:rsidR="001A056F" w:rsidRPr="00F72987">
              <w:rPr>
                <w:rFonts w:ascii="Times New Roman"/>
                <w:i/>
                <w:iCs/>
                <w:color w:val="000000"/>
                <w:sz w:val="24"/>
                <w:szCs w:val="24"/>
              </w:rPr>
              <w:t xml:space="preserve"> </w:t>
            </w:r>
            <w:r w:rsidRPr="00F72987">
              <w:rPr>
                <w:rFonts w:ascii="Times New Roman"/>
                <w:i/>
                <w:iCs/>
                <w:color w:val="000000"/>
                <w:sz w:val="24"/>
                <w:szCs w:val="24"/>
              </w:rPr>
              <w:t>dans une mesure telle qu’il peut légitimement s’y intéresser, qui éveillent son attention</w:t>
            </w:r>
            <w:r w:rsidR="001A056F" w:rsidRPr="00F72987">
              <w:rPr>
                <w:rFonts w:ascii="Times New Roman"/>
                <w:i/>
                <w:iCs/>
                <w:color w:val="000000"/>
                <w:sz w:val="24"/>
                <w:szCs w:val="24"/>
              </w:rPr>
              <w:t xml:space="preserve"> </w:t>
            </w:r>
            <w:r w:rsidRPr="00F72987">
              <w:rPr>
                <w:rFonts w:ascii="Times New Roman"/>
                <w:i/>
                <w:iCs/>
                <w:color w:val="000000"/>
                <w:sz w:val="24"/>
                <w:szCs w:val="24"/>
              </w:rPr>
              <w:t>ou le préoccupent sensiblement, notamment parce qu’elles concernent le bien-être des</w:t>
            </w:r>
            <w:r w:rsidR="001A056F" w:rsidRPr="00F72987">
              <w:rPr>
                <w:rFonts w:ascii="Times New Roman"/>
                <w:i/>
                <w:iCs/>
                <w:color w:val="000000"/>
                <w:sz w:val="24"/>
                <w:szCs w:val="24"/>
              </w:rPr>
              <w:t xml:space="preserve"> </w:t>
            </w:r>
            <w:r w:rsidRPr="00F72987">
              <w:rPr>
                <w:rFonts w:ascii="Times New Roman"/>
                <w:i/>
                <w:iCs/>
                <w:color w:val="000000"/>
                <w:sz w:val="24"/>
                <w:szCs w:val="24"/>
              </w:rPr>
              <w:t>citoyens ou la vie de la collectivité. Tel est le cas également des questions qui sont susceptibles</w:t>
            </w:r>
            <w:r w:rsidR="001A056F" w:rsidRPr="00F72987">
              <w:rPr>
                <w:rFonts w:ascii="Times New Roman"/>
                <w:i/>
                <w:iCs/>
                <w:color w:val="000000"/>
                <w:sz w:val="24"/>
                <w:szCs w:val="24"/>
              </w:rPr>
              <w:t xml:space="preserve"> </w:t>
            </w:r>
            <w:r w:rsidRPr="00F72987">
              <w:rPr>
                <w:rFonts w:ascii="Times New Roman"/>
                <w:i/>
                <w:iCs/>
                <w:color w:val="000000"/>
                <w:sz w:val="24"/>
                <w:szCs w:val="24"/>
              </w:rPr>
              <w:t>de créer une forte controverse, qui portent sur un thème social important, ou</w:t>
            </w:r>
            <w:r w:rsidR="001A056F" w:rsidRPr="00F72987">
              <w:rPr>
                <w:rFonts w:ascii="Times New Roman"/>
                <w:i/>
                <w:iCs/>
                <w:color w:val="000000"/>
                <w:sz w:val="24"/>
                <w:szCs w:val="24"/>
              </w:rPr>
              <w:t xml:space="preserve"> </w:t>
            </w:r>
            <w:r w:rsidRPr="00F72987">
              <w:rPr>
                <w:rFonts w:ascii="Times New Roman"/>
                <w:i/>
                <w:iCs/>
                <w:color w:val="000000"/>
                <w:sz w:val="24"/>
                <w:szCs w:val="24"/>
              </w:rPr>
              <w:t>qui ont trait à un problème dont le public aurait intérêt à être informé (</w:t>
            </w:r>
            <w:proofErr w:type="spellStart"/>
            <w:r w:rsidRPr="00F72987">
              <w:rPr>
                <w:rFonts w:ascii="Times New Roman"/>
                <w:i/>
                <w:iCs/>
                <w:color w:val="000000"/>
                <w:sz w:val="24"/>
                <w:szCs w:val="24"/>
              </w:rPr>
              <w:t>Satakunnan</w:t>
            </w:r>
            <w:proofErr w:type="spellEnd"/>
            <w:r w:rsidR="001A056F" w:rsidRPr="00F72987">
              <w:rPr>
                <w:rFonts w:ascii="Times New Roman"/>
                <w:i/>
                <w:iCs/>
                <w:color w:val="000000"/>
                <w:sz w:val="24"/>
                <w:szCs w:val="24"/>
              </w:rPr>
              <w:t xml:space="preserve"> </w:t>
            </w:r>
            <w:proofErr w:type="spellStart"/>
            <w:r w:rsidRPr="00F72987">
              <w:rPr>
                <w:rFonts w:ascii="Times New Roman"/>
                <w:i/>
                <w:iCs/>
                <w:color w:val="000000"/>
                <w:sz w:val="24"/>
                <w:szCs w:val="24"/>
              </w:rPr>
              <w:t>Markkinapörssi</w:t>
            </w:r>
            <w:proofErr w:type="spellEnd"/>
            <w:r w:rsidRPr="00F72987">
              <w:rPr>
                <w:rFonts w:ascii="Times New Roman"/>
                <w:i/>
                <w:iCs/>
                <w:color w:val="000000"/>
                <w:sz w:val="24"/>
                <w:szCs w:val="24"/>
              </w:rPr>
              <w:t xml:space="preserve"> Oy et </w:t>
            </w:r>
            <w:proofErr w:type="spellStart"/>
            <w:r w:rsidRPr="00F72987">
              <w:rPr>
                <w:rFonts w:ascii="Times New Roman"/>
                <w:i/>
                <w:iCs/>
                <w:color w:val="000000"/>
                <w:sz w:val="24"/>
                <w:szCs w:val="24"/>
              </w:rPr>
              <w:t>Satamedia</w:t>
            </w:r>
            <w:proofErr w:type="spellEnd"/>
            <w:r w:rsidRPr="00F72987">
              <w:rPr>
                <w:rFonts w:ascii="Times New Roman"/>
                <w:i/>
                <w:iCs/>
                <w:color w:val="000000"/>
                <w:sz w:val="24"/>
                <w:szCs w:val="24"/>
              </w:rPr>
              <w:t xml:space="preserve"> Oy c. Finlande [GC], § 171). […]</w:t>
            </w:r>
          </w:p>
          <w:p w14:paraId="622942F3" w14:textId="77777777" w:rsidR="0028323C" w:rsidRDefault="0028323C" w:rsidP="00DC7644">
            <w:pPr>
              <w:autoSpaceDE w:val="0"/>
              <w:autoSpaceDN w:val="0"/>
              <w:adjustRightInd w:val="0"/>
              <w:rPr>
                <w:rFonts w:ascii="Times New Roman"/>
                <w:i/>
                <w:iCs/>
                <w:color w:val="000000"/>
                <w:sz w:val="24"/>
                <w:szCs w:val="24"/>
              </w:rPr>
            </w:pPr>
          </w:p>
          <w:p w14:paraId="70858E77" w14:textId="14017E62" w:rsidR="00DC7644" w:rsidRPr="00F72987" w:rsidRDefault="00DC7644" w:rsidP="00DC7644">
            <w:pPr>
              <w:autoSpaceDE w:val="0"/>
              <w:autoSpaceDN w:val="0"/>
              <w:adjustRightInd w:val="0"/>
              <w:rPr>
                <w:rFonts w:ascii="Times New Roman"/>
                <w:color w:val="000000"/>
                <w:sz w:val="24"/>
                <w:szCs w:val="24"/>
              </w:rPr>
            </w:pPr>
            <w:r w:rsidRPr="00F72987">
              <w:rPr>
                <w:rFonts w:ascii="Times New Roman"/>
                <w:i/>
                <w:iCs/>
                <w:color w:val="000000"/>
                <w:sz w:val="24"/>
                <w:szCs w:val="24"/>
              </w:rPr>
              <w:t>544. D’une part, la Cour a maintes fois déclaré que l’article 10 § 2 de la Convention</w:t>
            </w:r>
            <w:r w:rsidR="001A056F" w:rsidRPr="00F72987">
              <w:rPr>
                <w:rFonts w:ascii="Times New Roman"/>
                <w:i/>
                <w:iCs/>
                <w:color w:val="000000"/>
                <w:sz w:val="24"/>
                <w:szCs w:val="24"/>
              </w:rPr>
              <w:t xml:space="preserve"> </w:t>
            </w:r>
            <w:r w:rsidRPr="00F72987">
              <w:rPr>
                <w:rFonts w:ascii="Times New Roman"/>
                <w:i/>
                <w:iCs/>
                <w:color w:val="000000"/>
                <w:sz w:val="24"/>
                <w:szCs w:val="24"/>
              </w:rPr>
              <w:t>ne laisse guère de place pour des restrictions à la liberté d’expression dans le domaine</w:t>
            </w:r>
            <w:r w:rsidR="001A056F" w:rsidRPr="00F72987">
              <w:rPr>
                <w:rFonts w:ascii="Times New Roman"/>
                <w:i/>
                <w:iCs/>
                <w:color w:val="000000"/>
                <w:sz w:val="24"/>
                <w:szCs w:val="24"/>
              </w:rPr>
              <w:t xml:space="preserve"> </w:t>
            </w:r>
            <w:r w:rsidRPr="00F72987">
              <w:rPr>
                <w:rFonts w:ascii="Times New Roman"/>
                <w:i/>
                <w:iCs/>
                <w:color w:val="000000"/>
                <w:sz w:val="24"/>
                <w:szCs w:val="24"/>
              </w:rPr>
              <w:t>du discours et du débat politiques (</w:t>
            </w:r>
            <w:proofErr w:type="spellStart"/>
            <w:r w:rsidRPr="00F72987">
              <w:rPr>
                <w:rFonts w:ascii="Times New Roman"/>
                <w:i/>
                <w:iCs/>
                <w:color w:val="000000"/>
                <w:sz w:val="24"/>
                <w:szCs w:val="24"/>
              </w:rPr>
              <w:t>Brasilier</w:t>
            </w:r>
            <w:proofErr w:type="spellEnd"/>
            <w:r w:rsidRPr="00F72987">
              <w:rPr>
                <w:rFonts w:ascii="Times New Roman"/>
                <w:i/>
                <w:iCs/>
                <w:color w:val="000000"/>
                <w:sz w:val="24"/>
                <w:szCs w:val="24"/>
              </w:rPr>
              <w:t xml:space="preserve"> c. </w:t>
            </w:r>
            <w:r w:rsidR="000175FE">
              <w:rPr>
                <w:rFonts w:ascii="Times New Roman"/>
                <w:i/>
                <w:iCs/>
                <w:color w:val="000000"/>
                <w:sz w:val="24"/>
                <w:szCs w:val="24"/>
              </w:rPr>
              <w:t>France</w:t>
            </w:r>
            <w:r w:rsidRPr="00F72987">
              <w:rPr>
                <w:rFonts w:ascii="Times New Roman"/>
                <w:i/>
                <w:iCs/>
                <w:color w:val="000000"/>
                <w:sz w:val="24"/>
                <w:szCs w:val="24"/>
              </w:rPr>
              <w:t>, § 41) ou dans celui des questions</w:t>
            </w:r>
            <w:r w:rsidR="001A056F" w:rsidRPr="00F72987">
              <w:rPr>
                <w:rFonts w:ascii="Times New Roman"/>
                <w:i/>
                <w:iCs/>
                <w:color w:val="000000"/>
                <w:sz w:val="24"/>
                <w:szCs w:val="24"/>
              </w:rPr>
              <w:t xml:space="preserve"> </w:t>
            </w:r>
            <w:r w:rsidRPr="00F72987">
              <w:rPr>
                <w:rFonts w:ascii="Times New Roman"/>
                <w:i/>
                <w:iCs/>
                <w:color w:val="000000"/>
                <w:sz w:val="24"/>
                <w:szCs w:val="24"/>
              </w:rPr>
              <w:t>d’intérêt général (</w:t>
            </w:r>
            <w:proofErr w:type="spellStart"/>
            <w:r w:rsidRPr="00F72987">
              <w:rPr>
                <w:rFonts w:ascii="Times New Roman"/>
                <w:i/>
                <w:iCs/>
                <w:color w:val="000000"/>
                <w:sz w:val="24"/>
                <w:szCs w:val="24"/>
              </w:rPr>
              <w:t>Sürek</w:t>
            </w:r>
            <w:proofErr w:type="spellEnd"/>
            <w:r w:rsidRPr="00F72987">
              <w:rPr>
                <w:rFonts w:ascii="Times New Roman"/>
                <w:i/>
                <w:iCs/>
                <w:color w:val="000000"/>
                <w:sz w:val="24"/>
                <w:szCs w:val="24"/>
              </w:rPr>
              <w:t xml:space="preserve"> c. Turquie (no 1) [GC], § 61</w:t>
            </w:r>
            <w:r w:rsidR="000175FE">
              <w:rPr>
                <w:rFonts w:ascii="Times New Roman"/>
                <w:i/>
                <w:iCs/>
                <w:color w:val="000000"/>
                <w:sz w:val="24"/>
                <w:szCs w:val="24"/>
              </w:rPr>
              <w:t> </w:t>
            </w:r>
            <w:r w:rsidRPr="00F72987">
              <w:rPr>
                <w:rFonts w:ascii="Times New Roman"/>
                <w:i/>
                <w:iCs/>
                <w:color w:val="000000"/>
                <w:sz w:val="24"/>
                <w:szCs w:val="24"/>
              </w:rPr>
              <w:t xml:space="preserve">; </w:t>
            </w:r>
            <w:proofErr w:type="spellStart"/>
            <w:r w:rsidRPr="00F72987">
              <w:rPr>
                <w:rFonts w:ascii="Times New Roman"/>
                <w:i/>
                <w:iCs/>
                <w:color w:val="000000"/>
                <w:sz w:val="24"/>
                <w:szCs w:val="24"/>
              </w:rPr>
              <w:t>Lindon</w:t>
            </w:r>
            <w:proofErr w:type="spellEnd"/>
            <w:r w:rsidRPr="00F72987">
              <w:rPr>
                <w:rFonts w:ascii="Times New Roman"/>
                <w:i/>
                <w:iCs/>
                <w:color w:val="000000"/>
                <w:sz w:val="24"/>
                <w:szCs w:val="24"/>
              </w:rPr>
              <w:t xml:space="preserve">, </w:t>
            </w:r>
            <w:proofErr w:type="spellStart"/>
            <w:r w:rsidRPr="00F72987">
              <w:rPr>
                <w:rFonts w:ascii="Times New Roman"/>
                <w:i/>
                <w:iCs/>
                <w:color w:val="000000"/>
                <w:sz w:val="24"/>
                <w:szCs w:val="24"/>
              </w:rPr>
              <w:t>Otchakovsky</w:t>
            </w:r>
            <w:proofErr w:type="spellEnd"/>
            <w:r w:rsidRPr="00F72987">
              <w:rPr>
                <w:rFonts w:ascii="Times New Roman"/>
                <w:i/>
                <w:iCs/>
                <w:color w:val="000000"/>
                <w:sz w:val="24"/>
                <w:szCs w:val="24"/>
              </w:rPr>
              <w:t>-Laurens</w:t>
            </w:r>
            <w:r w:rsidR="001A056F" w:rsidRPr="00F72987">
              <w:rPr>
                <w:rFonts w:ascii="Times New Roman"/>
                <w:i/>
                <w:iCs/>
                <w:color w:val="000000"/>
                <w:sz w:val="24"/>
                <w:szCs w:val="24"/>
              </w:rPr>
              <w:t xml:space="preserve"> </w:t>
            </w:r>
            <w:r w:rsidRPr="00F72987">
              <w:rPr>
                <w:rFonts w:ascii="Times New Roman"/>
                <w:i/>
                <w:iCs/>
                <w:color w:val="000000"/>
                <w:sz w:val="24"/>
                <w:szCs w:val="24"/>
              </w:rPr>
              <w:t xml:space="preserve">et July c. </w:t>
            </w:r>
            <w:r w:rsidR="000175FE">
              <w:rPr>
                <w:rFonts w:ascii="Times New Roman"/>
                <w:i/>
                <w:iCs/>
                <w:color w:val="000000"/>
                <w:sz w:val="24"/>
                <w:szCs w:val="24"/>
              </w:rPr>
              <w:t>France</w:t>
            </w:r>
            <w:r w:rsidRPr="00F72987">
              <w:rPr>
                <w:rFonts w:ascii="Times New Roman"/>
                <w:i/>
                <w:iCs/>
                <w:color w:val="000000"/>
                <w:sz w:val="24"/>
                <w:szCs w:val="24"/>
              </w:rPr>
              <w:t xml:space="preserve"> [GC], § 46</w:t>
            </w:r>
            <w:r w:rsidR="000175FE">
              <w:rPr>
                <w:rFonts w:ascii="Times New Roman"/>
                <w:i/>
                <w:iCs/>
                <w:color w:val="000000"/>
                <w:sz w:val="24"/>
                <w:szCs w:val="24"/>
              </w:rPr>
              <w:t> </w:t>
            </w:r>
            <w:r w:rsidRPr="00F72987">
              <w:rPr>
                <w:rFonts w:ascii="Times New Roman"/>
                <w:i/>
                <w:iCs/>
                <w:color w:val="000000"/>
                <w:sz w:val="24"/>
                <w:szCs w:val="24"/>
              </w:rPr>
              <w:t xml:space="preserve">; </w:t>
            </w:r>
            <w:proofErr w:type="spellStart"/>
            <w:r w:rsidRPr="00F72987">
              <w:rPr>
                <w:rFonts w:ascii="Times New Roman"/>
                <w:i/>
                <w:iCs/>
                <w:color w:val="000000"/>
                <w:sz w:val="24"/>
                <w:szCs w:val="24"/>
              </w:rPr>
              <w:t>Wingrove</w:t>
            </w:r>
            <w:proofErr w:type="spellEnd"/>
            <w:r w:rsidRPr="00F72987">
              <w:rPr>
                <w:rFonts w:ascii="Times New Roman"/>
                <w:i/>
                <w:iCs/>
                <w:color w:val="000000"/>
                <w:sz w:val="24"/>
                <w:szCs w:val="24"/>
              </w:rPr>
              <w:t xml:space="preserve"> c. </w:t>
            </w:r>
            <w:r w:rsidR="000175FE">
              <w:rPr>
                <w:rFonts w:ascii="Times New Roman"/>
                <w:i/>
                <w:iCs/>
                <w:color w:val="000000"/>
                <w:sz w:val="24"/>
                <w:szCs w:val="24"/>
              </w:rPr>
              <w:t>France</w:t>
            </w:r>
            <w:r w:rsidRPr="00F72987">
              <w:rPr>
                <w:rFonts w:ascii="Times New Roman"/>
                <w:i/>
                <w:iCs/>
                <w:color w:val="000000"/>
                <w:sz w:val="24"/>
                <w:szCs w:val="24"/>
              </w:rPr>
              <w:t>, § 58).</w:t>
            </w:r>
            <w:r w:rsidR="001A056F" w:rsidRPr="00F72987">
              <w:rPr>
                <w:rFonts w:ascii="Times New Roman"/>
                <w:i/>
                <w:iCs/>
                <w:color w:val="000000"/>
                <w:sz w:val="24"/>
                <w:szCs w:val="24"/>
              </w:rPr>
              <w:t xml:space="preserve"> </w:t>
            </w:r>
            <w:r w:rsidRPr="00F72987">
              <w:rPr>
                <w:rFonts w:ascii="Times New Roman"/>
                <w:color w:val="000000"/>
                <w:sz w:val="24"/>
                <w:szCs w:val="24"/>
              </w:rPr>
              <w:t>»</w:t>
            </w:r>
          </w:p>
          <w:p w14:paraId="3BE0E3D4" w14:textId="62843E1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 Cour européenne des droits de l’homme qualifie notamment de question d’intérêt général</w:t>
            </w:r>
            <w:r w:rsidR="001A056F" w:rsidRPr="00F72987">
              <w:rPr>
                <w:rFonts w:ascii="Times New Roman"/>
                <w:color w:val="000000"/>
                <w:sz w:val="24"/>
                <w:szCs w:val="24"/>
              </w:rPr>
              <w:t xml:space="preserve"> </w:t>
            </w:r>
            <w:r w:rsidRPr="00F72987">
              <w:rPr>
                <w:rFonts w:ascii="Times New Roman"/>
                <w:color w:val="000000"/>
                <w:sz w:val="24"/>
                <w:szCs w:val="24"/>
              </w:rPr>
              <w:t>les questions relatives à la protection de l’environnement et de la santé publique (Mamère c.</w:t>
            </w:r>
            <w:r w:rsidR="001A056F" w:rsidRPr="00F72987">
              <w:rPr>
                <w:rFonts w:ascii="Times New Roman"/>
                <w:color w:val="000000"/>
                <w:sz w:val="24"/>
                <w:szCs w:val="24"/>
              </w:rPr>
              <w:t xml:space="preserve"> </w:t>
            </w:r>
            <w:r w:rsidR="000175FE">
              <w:rPr>
                <w:rFonts w:ascii="Times New Roman"/>
                <w:color w:val="000000"/>
                <w:sz w:val="24"/>
                <w:szCs w:val="24"/>
              </w:rPr>
              <w:t>France</w:t>
            </w:r>
            <w:r w:rsidRPr="00F72987">
              <w:rPr>
                <w:rFonts w:ascii="Times New Roman"/>
                <w:color w:val="000000"/>
                <w:sz w:val="24"/>
                <w:szCs w:val="24"/>
              </w:rPr>
              <w:t>, § 20</w:t>
            </w:r>
            <w:r w:rsidR="000175FE">
              <w:rPr>
                <w:rFonts w:ascii="Times New Roman"/>
                <w:color w:val="000000"/>
                <w:sz w:val="24"/>
                <w:szCs w:val="24"/>
              </w:rPr>
              <w:t> </w:t>
            </w:r>
            <w:r w:rsidRPr="00F72987">
              <w:rPr>
                <w:rFonts w:ascii="Times New Roman"/>
                <w:color w:val="000000"/>
                <w:sz w:val="24"/>
                <w:szCs w:val="24"/>
              </w:rPr>
              <w:t>; OOO Regnum c. Russie, §§ 68-69).</w:t>
            </w:r>
          </w:p>
          <w:p w14:paraId="3D91158E"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En l’espèce,</w:t>
            </w:r>
          </w:p>
          <w:p w14:paraId="1D658012" w14:textId="0821DACB"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ministère de l’Intérieur n’apporte aucun élément factuel permettant d’établir que le</w:t>
            </w:r>
            <w:r w:rsidR="001A056F" w:rsidRPr="00F72987">
              <w:rPr>
                <w:rFonts w:ascii="Times New Roman"/>
                <w:color w:val="000000"/>
                <w:sz w:val="24"/>
                <w:szCs w:val="24"/>
              </w:rPr>
              <w:t xml:space="preserve"> </w:t>
            </w:r>
            <w:r w:rsidRPr="00F72987">
              <w:rPr>
                <w:rFonts w:ascii="Times New Roman"/>
                <w:color w:val="000000"/>
                <w:sz w:val="24"/>
                <w:szCs w:val="24"/>
              </w:rPr>
              <w:t xml:space="preserve">comportement personnel de </w:t>
            </w:r>
            <w:r w:rsidR="001A056F" w:rsidRPr="00F72987">
              <w:rPr>
                <w:rFonts w:ascii="Times New Roman"/>
                <w:color w:val="000000"/>
                <w:sz w:val="24"/>
                <w:szCs w:val="24"/>
              </w:rPr>
              <w:t xml:space="preserve">M </w:t>
            </w:r>
            <w:r w:rsidR="000175FE">
              <w:rPr>
                <w:rFonts w:ascii="Times New Roman"/>
                <w:color w:val="000000"/>
                <w:sz w:val="24"/>
                <w:szCs w:val="24"/>
              </w:rPr>
              <w:t>–</w:t>
            </w:r>
            <w:r w:rsidR="001A056F"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constituerait une telle menace réelle, actuelle et</w:t>
            </w:r>
            <w:r w:rsidR="005F721D" w:rsidRPr="00F72987">
              <w:rPr>
                <w:rFonts w:ascii="Times New Roman"/>
                <w:color w:val="000000"/>
                <w:sz w:val="24"/>
                <w:szCs w:val="24"/>
              </w:rPr>
              <w:t xml:space="preserve"> </w:t>
            </w:r>
            <w:r w:rsidRPr="00F72987">
              <w:rPr>
                <w:rFonts w:ascii="Times New Roman"/>
                <w:color w:val="000000"/>
                <w:sz w:val="24"/>
                <w:szCs w:val="24"/>
              </w:rPr>
              <w:t>imminente à un intérêt fondamental de la société.</w:t>
            </w:r>
          </w:p>
          <w:p w14:paraId="406D716C" w14:textId="1065ED95"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lastRenderedPageBreak/>
              <w:t xml:space="preserve">L’interdiction administrative du territoire prononcée à l’encontre de Mme </w:t>
            </w:r>
            <w:r w:rsidR="002A6970" w:rsidRPr="00F72987">
              <w:rPr>
                <w:rFonts w:ascii="Times New Roman"/>
                <w:color w:val="000000"/>
                <w:sz w:val="24"/>
                <w:szCs w:val="24"/>
              </w:rPr>
              <w:t>X</w:t>
            </w:r>
            <w:r w:rsidRPr="00F72987">
              <w:rPr>
                <w:rFonts w:ascii="Times New Roman"/>
                <w:color w:val="000000"/>
                <w:sz w:val="24"/>
                <w:szCs w:val="24"/>
              </w:rPr>
              <w:t xml:space="preserve"> est en réalité</w:t>
            </w:r>
            <w:r w:rsidR="005F721D" w:rsidRPr="00F72987">
              <w:rPr>
                <w:rFonts w:ascii="Times New Roman"/>
                <w:color w:val="000000"/>
                <w:sz w:val="24"/>
                <w:szCs w:val="24"/>
              </w:rPr>
              <w:t xml:space="preserve"> </w:t>
            </w:r>
            <w:r w:rsidRPr="00F72987">
              <w:rPr>
                <w:rFonts w:ascii="Times New Roman"/>
                <w:color w:val="000000"/>
                <w:sz w:val="24"/>
                <w:szCs w:val="24"/>
              </w:rPr>
              <w:t>uniquement motivée par ses opinions.</w:t>
            </w:r>
          </w:p>
          <w:p w14:paraId="40C10147" w14:textId="6860F80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Dès lors, le ministère de l’Intérieur a, sans en établir la nécessité ou la pertinence, restreint la</w:t>
            </w:r>
            <w:r w:rsidR="005F721D" w:rsidRPr="00F72987">
              <w:rPr>
                <w:rFonts w:ascii="Times New Roman"/>
                <w:color w:val="000000"/>
                <w:sz w:val="24"/>
                <w:szCs w:val="24"/>
              </w:rPr>
              <w:t xml:space="preserve"> </w:t>
            </w:r>
            <w:r w:rsidRPr="00F72987">
              <w:rPr>
                <w:rFonts w:ascii="Times New Roman"/>
                <w:color w:val="000000"/>
                <w:sz w:val="24"/>
                <w:szCs w:val="24"/>
              </w:rPr>
              <w:t xml:space="preserve">liberté de </w:t>
            </w:r>
            <w:r w:rsidR="002455CD" w:rsidRPr="00F72987">
              <w:rPr>
                <w:rFonts w:ascii="Times New Roman"/>
                <w:color w:val="000000"/>
                <w:sz w:val="24"/>
                <w:szCs w:val="24"/>
              </w:rPr>
              <w:t xml:space="preserve">M </w:t>
            </w:r>
            <w:r w:rsidR="000175FE">
              <w:rPr>
                <w:rFonts w:ascii="Times New Roman"/>
                <w:color w:val="000000"/>
                <w:sz w:val="24"/>
                <w:szCs w:val="24"/>
              </w:rPr>
              <w:t>–</w:t>
            </w:r>
            <w:r w:rsidR="002455CD"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en l’empêchant, premièrement, de communiquer, au sein d’une</w:t>
            </w:r>
            <w:r w:rsidR="005F721D" w:rsidRPr="00F72987">
              <w:rPr>
                <w:rFonts w:ascii="Times New Roman"/>
                <w:color w:val="000000"/>
                <w:sz w:val="24"/>
                <w:szCs w:val="24"/>
              </w:rPr>
              <w:t xml:space="preserve"> </w:t>
            </w:r>
            <w:r w:rsidRPr="00F72987">
              <w:rPr>
                <w:rFonts w:ascii="Times New Roman"/>
                <w:color w:val="000000"/>
                <w:sz w:val="24"/>
                <w:szCs w:val="24"/>
              </w:rPr>
              <w:t>assemblée, ses opinions sur un projet d’envergure internationale ayant des conséquences</w:t>
            </w:r>
            <w:r w:rsidR="005F721D" w:rsidRPr="00F72987">
              <w:rPr>
                <w:rFonts w:ascii="Times New Roman"/>
                <w:color w:val="000000"/>
                <w:sz w:val="24"/>
                <w:szCs w:val="24"/>
              </w:rPr>
              <w:t xml:space="preserve"> </w:t>
            </w:r>
            <w:r w:rsidRPr="00F72987">
              <w:rPr>
                <w:rFonts w:ascii="Times New Roman"/>
                <w:color w:val="000000"/>
                <w:sz w:val="24"/>
                <w:szCs w:val="24"/>
              </w:rPr>
              <w:t>importantes sur l’environnement naturel et constituant de ce fait un débat d’intérêt général, et</w:t>
            </w:r>
            <w:r w:rsidR="005F721D" w:rsidRPr="00F72987">
              <w:rPr>
                <w:rFonts w:ascii="Times New Roman"/>
                <w:color w:val="000000"/>
                <w:sz w:val="24"/>
                <w:szCs w:val="24"/>
              </w:rPr>
              <w:t xml:space="preserve"> </w:t>
            </w:r>
            <w:r w:rsidRPr="00F72987">
              <w:rPr>
                <w:rFonts w:ascii="Times New Roman"/>
                <w:color w:val="000000"/>
                <w:sz w:val="24"/>
                <w:szCs w:val="24"/>
              </w:rPr>
              <w:t>deuxièmement de participer à une manifestation publique en vue d’exprimer publiquement ses</w:t>
            </w:r>
            <w:r w:rsidR="005F721D" w:rsidRPr="00F72987">
              <w:rPr>
                <w:rFonts w:ascii="Times New Roman"/>
                <w:color w:val="000000"/>
                <w:sz w:val="24"/>
                <w:szCs w:val="24"/>
              </w:rPr>
              <w:t xml:space="preserve"> </w:t>
            </w:r>
            <w:r w:rsidRPr="00F72987">
              <w:rPr>
                <w:rFonts w:ascii="Times New Roman"/>
                <w:color w:val="000000"/>
                <w:sz w:val="24"/>
                <w:szCs w:val="24"/>
              </w:rPr>
              <w:t>opinions.</w:t>
            </w:r>
          </w:p>
          <w:p w14:paraId="05B5B12E" w14:textId="7877F0BF"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2) Sur la méconnaissance de l’article 11 de la CESDH protégeant la liberté</w:t>
            </w:r>
            <w:r w:rsidR="00AD2AFB">
              <w:rPr>
                <w:rFonts w:ascii="Times New Roman"/>
                <w:b/>
                <w:bCs/>
                <w:color w:val="000000"/>
                <w:sz w:val="24"/>
                <w:szCs w:val="24"/>
              </w:rPr>
              <w:t xml:space="preserve"> </w:t>
            </w:r>
            <w:r w:rsidRPr="00F72987">
              <w:rPr>
                <w:rFonts w:ascii="Times New Roman"/>
                <w:b/>
                <w:bCs/>
                <w:color w:val="000000"/>
                <w:sz w:val="24"/>
                <w:szCs w:val="24"/>
              </w:rPr>
              <w:t>de réunion et d’association</w:t>
            </w:r>
          </w:p>
          <w:p w14:paraId="265AE2A4" w14:textId="32AF54E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11 de la CESDH prévoit que</w:t>
            </w:r>
            <w:r w:rsidR="000175FE">
              <w:rPr>
                <w:rFonts w:ascii="Times New Roman"/>
                <w:color w:val="000000"/>
                <w:sz w:val="24"/>
                <w:szCs w:val="24"/>
              </w:rPr>
              <w:t> </w:t>
            </w:r>
            <w:r w:rsidRPr="00F72987">
              <w:rPr>
                <w:rFonts w:ascii="Times New Roman"/>
                <w:color w:val="000000"/>
                <w:sz w:val="24"/>
                <w:szCs w:val="24"/>
              </w:rPr>
              <w:t>:</w:t>
            </w:r>
          </w:p>
          <w:p w14:paraId="57DCDF47" w14:textId="3D93630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Toute personne a le droit de prendre part à des réunions pacifiques et de créer des</w:t>
            </w:r>
            <w:r w:rsidR="005F721D" w:rsidRPr="00F72987">
              <w:rPr>
                <w:rFonts w:ascii="Times New Roman"/>
                <w:i/>
                <w:iCs/>
                <w:color w:val="000000"/>
                <w:sz w:val="24"/>
                <w:szCs w:val="24"/>
              </w:rPr>
              <w:t xml:space="preserve"> </w:t>
            </w:r>
            <w:r w:rsidRPr="00F72987">
              <w:rPr>
                <w:rFonts w:ascii="Times New Roman"/>
                <w:i/>
                <w:iCs/>
                <w:color w:val="000000"/>
                <w:sz w:val="24"/>
                <w:szCs w:val="24"/>
              </w:rPr>
              <w:t xml:space="preserve">associations </w:t>
            </w:r>
            <w:r w:rsidR="000175FE">
              <w:rPr>
                <w:rFonts w:ascii="Times New Roman"/>
                <w:i/>
                <w:iCs/>
                <w:color w:val="000000"/>
                <w:sz w:val="24"/>
                <w:szCs w:val="24"/>
              </w:rPr>
              <w:t>–</w:t>
            </w:r>
            <w:r w:rsidRPr="00F72987">
              <w:rPr>
                <w:rFonts w:ascii="Times New Roman"/>
                <w:i/>
                <w:iCs/>
                <w:color w:val="000000"/>
                <w:sz w:val="24"/>
                <w:szCs w:val="24"/>
              </w:rPr>
              <w:t xml:space="preserve"> y compris des syndicats </w:t>
            </w:r>
            <w:r w:rsidR="000175FE">
              <w:rPr>
                <w:rFonts w:ascii="Times New Roman"/>
                <w:i/>
                <w:iCs/>
                <w:color w:val="000000"/>
                <w:sz w:val="24"/>
                <w:szCs w:val="24"/>
              </w:rPr>
              <w:t>–</w:t>
            </w:r>
            <w:r w:rsidRPr="00F72987">
              <w:rPr>
                <w:rFonts w:ascii="Times New Roman"/>
                <w:i/>
                <w:iCs/>
                <w:color w:val="000000"/>
                <w:sz w:val="24"/>
                <w:szCs w:val="24"/>
              </w:rPr>
              <w:t xml:space="preserve"> ou d</w:t>
            </w:r>
            <w:r w:rsidR="000175FE">
              <w:rPr>
                <w:rFonts w:ascii="Times New Roman"/>
                <w:i/>
                <w:iCs/>
                <w:color w:val="000000"/>
                <w:sz w:val="24"/>
                <w:szCs w:val="24"/>
              </w:rPr>
              <w:t>’</w:t>
            </w:r>
            <w:r w:rsidRPr="00F72987">
              <w:rPr>
                <w:rFonts w:ascii="Times New Roman"/>
                <w:i/>
                <w:iCs/>
                <w:color w:val="000000"/>
                <w:sz w:val="24"/>
                <w:szCs w:val="24"/>
              </w:rPr>
              <w:t xml:space="preserve">y adhérer. </w:t>
            </w:r>
            <w:r w:rsidRPr="00F72987">
              <w:rPr>
                <w:rFonts w:ascii="Times New Roman"/>
                <w:color w:val="000000"/>
                <w:sz w:val="24"/>
                <w:szCs w:val="24"/>
              </w:rPr>
              <w:t>»</w:t>
            </w:r>
          </w:p>
          <w:p w14:paraId="4F6E8EA5" w14:textId="02B4A5F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Le guide sur l’article 11 de la CESDH indique</w:t>
            </w:r>
            <w:r w:rsidR="000175FE">
              <w:rPr>
                <w:rFonts w:ascii="Times New Roman"/>
                <w:color w:val="000000"/>
                <w:sz w:val="24"/>
                <w:szCs w:val="24"/>
              </w:rPr>
              <w:t> </w:t>
            </w:r>
            <w:r w:rsidRPr="00F72987">
              <w:rPr>
                <w:rFonts w:ascii="Times New Roman"/>
                <w:color w:val="000000"/>
                <w:sz w:val="24"/>
                <w:szCs w:val="24"/>
              </w:rPr>
              <w:t>:</w:t>
            </w:r>
          </w:p>
          <w:p w14:paraId="3E18E4AF" w14:textId="3700B0D6"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color w:val="000000"/>
                <w:sz w:val="24"/>
                <w:szCs w:val="24"/>
              </w:rPr>
              <w:t xml:space="preserve">« </w:t>
            </w:r>
            <w:r w:rsidRPr="00F72987">
              <w:rPr>
                <w:rFonts w:ascii="Times New Roman"/>
                <w:i/>
                <w:iCs/>
                <w:color w:val="000000"/>
                <w:sz w:val="24"/>
                <w:szCs w:val="24"/>
              </w:rPr>
              <w:t>3. La protection des opinions et de la liberté de les exprimer constitue l’un des</w:t>
            </w:r>
            <w:r w:rsidR="005F721D" w:rsidRPr="00F72987">
              <w:rPr>
                <w:rFonts w:ascii="Times New Roman"/>
                <w:i/>
                <w:iCs/>
                <w:color w:val="000000"/>
                <w:sz w:val="24"/>
                <w:szCs w:val="24"/>
              </w:rPr>
              <w:t xml:space="preserve"> </w:t>
            </w:r>
            <w:r w:rsidRPr="00F72987">
              <w:rPr>
                <w:rFonts w:ascii="Times New Roman"/>
                <w:i/>
                <w:iCs/>
                <w:color w:val="000000"/>
                <w:sz w:val="24"/>
                <w:szCs w:val="24"/>
              </w:rPr>
              <w:t>objectifs de la liberté de réunion et d’association consacrée par l’article 11 (Parti de</w:t>
            </w:r>
            <w:r w:rsidR="005F721D" w:rsidRPr="00F72987">
              <w:rPr>
                <w:rFonts w:ascii="Times New Roman"/>
                <w:i/>
                <w:iCs/>
                <w:color w:val="000000"/>
                <w:sz w:val="24"/>
                <w:szCs w:val="24"/>
              </w:rPr>
              <w:t xml:space="preserve"> </w:t>
            </w:r>
            <w:r w:rsidRPr="00F72987">
              <w:rPr>
                <w:rFonts w:ascii="Times New Roman"/>
                <w:i/>
                <w:iCs/>
                <w:color w:val="000000"/>
                <w:sz w:val="24"/>
                <w:szCs w:val="24"/>
              </w:rPr>
              <w:t>la liberté et de la démocratie (ÖZDEP) c. Turquie [GC], 1999, § 37).</w:t>
            </w:r>
          </w:p>
          <w:p w14:paraId="78B9FED6" w14:textId="6493131F"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4. Malgré son rôle autonome et la spécificité de sa sphère d’application, l’article 11</w:t>
            </w:r>
            <w:r w:rsidR="005F721D" w:rsidRPr="00F72987">
              <w:rPr>
                <w:rFonts w:ascii="Times New Roman"/>
                <w:i/>
                <w:iCs/>
                <w:color w:val="000000"/>
                <w:sz w:val="24"/>
                <w:szCs w:val="24"/>
              </w:rPr>
              <w:t xml:space="preserve"> </w:t>
            </w:r>
            <w:r w:rsidRPr="00F72987">
              <w:rPr>
                <w:rFonts w:ascii="Times New Roman"/>
                <w:i/>
                <w:iCs/>
                <w:color w:val="000000"/>
                <w:sz w:val="24"/>
                <w:szCs w:val="24"/>
              </w:rPr>
              <w:t>doit s’envisager aussi à la lumière de l’article 10 lorsque l’exercice de la liberté de</w:t>
            </w:r>
            <w:r w:rsidR="005F721D" w:rsidRPr="00F72987">
              <w:rPr>
                <w:rFonts w:ascii="Times New Roman"/>
                <w:i/>
                <w:iCs/>
                <w:color w:val="000000"/>
                <w:sz w:val="24"/>
                <w:szCs w:val="24"/>
              </w:rPr>
              <w:t xml:space="preserve"> </w:t>
            </w:r>
            <w:r w:rsidRPr="00F72987">
              <w:rPr>
                <w:rFonts w:ascii="Times New Roman"/>
                <w:i/>
                <w:iCs/>
                <w:color w:val="000000"/>
                <w:sz w:val="24"/>
                <w:szCs w:val="24"/>
              </w:rPr>
              <w:t>réunion a pour objectif l’expression d’opinions personnelles (</w:t>
            </w:r>
            <w:proofErr w:type="spellStart"/>
            <w:r w:rsidRPr="00F72987">
              <w:rPr>
                <w:rFonts w:ascii="Times New Roman"/>
                <w:i/>
                <w:iCs/>
                <w:color w:val="000000"/>
                <w:sz w:val="24"/>
                <w:szCs w:val="24"/>
              </w:rPr>
              <w:t>Ezelin</w:t>
            </w:r>
            <w:proofErr w:type="spellEnd"/>
            <w:r w:rsidRPr="00F72987">
              <w:rPr>
                <w:rFonts w:ascii="Times New Roman"/>
                <w:i/>
                <w:iCs/>
                <w:color w:val="000000"/>
                <w:sz w:val="24"/>
                <w:szCs w:val="24"/>
              </w:rPr>
              <w:t xml:space="preserve"> c. </w:t>
            </w:r>
            <w:r w:rsidR="000175FE">
              <w:rPr>
                <w:rFonts w:ascii="Times New Roman"/>
                <w:i/>
                <w:iCs/>
                <w:color w:val="000000"/>
                <w:sz w:val="24"/>
                <w:szCs w:val="24"/>
              </w:rPr>
              <w:t>France</w:t>
            </w:r>
            <w:r w:rsidRPr="00F72987">
              <w:rPr>
                <w:rFonts w:ascii="Times New Roman"/>
                <w:i/>
                <w:iCs/>
                <w:color w:val="000000"/>
                <w:sz w:val="24"/>
                <w:szCs w:val="24"/>
              </w:rPr>
              <w:t>, 1991, §</w:t>
            </w:r>
          </w:p>
          <w:p w14:paraId="47E3EDD1" w14:textId="5449E4E8" w:rsidR="00DC7644"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37) ainsi que la nécessité de donner toute sa place au débat public et de laisser la</w:t>
            </w:r>
            <w:r w:rsidR="005F721D" w:rsidRPr="00F72987">
              <w:rPr>
                <w:rFonts w:ascii="Times New Roman"/>
                <w:i/>
                <w:iCs/>
                <w:color w:val="000000"/>
                <w:sz w:val="24"/>
                <w:szCs w:val="24"/>
              </w:rPr>
              <w:t xml:space="preserve"> </w:t>
            </w:r>
            <w:r w:rsidRPr="00F72987">
              <w:rPr>
                <w:rFonts w:ascii="Times New Roman"/>
                <w:i/>
                <w:iCs/>
                <w:color w:val="000000"/>
                <w:sz w:val="24"/>
                <w:szCs w:val="24"/>
              </w:rPr>
              <w:t xml:space="preserve">contestation s’exprimer ouvertement (Éva </w:t>
            </w:r>
            <w:proofErr w:type="spellStart"/>
            <w:r w:rsidRPr="00F72987">
              <w:rPr>
                <w:rFonts w:ascii="Times New Roman"/>
                <w:i/>
                <w:iCs/>
                <w:color w:val="000000"/>
                <w:sz w:val="24"/>
                <w:szCs w:val="24"/>
              </w:rPr>
              <w:t>Molnár</w:t>
            </w:r>
            <w:proofErr w:type="spellEnd"/>
            <w:r w:rsidRPr="00F72987">
              <w:rPr>
                <w:rFonts w:ascii="Times New Roman"/>
                <w:i/>
                <w:iCs/>
                <w:color w:val="000000"/>
                <w:sz w:val="24"/>
                <w:szCs w:val="24"/>
              </w:rPr>
              <w:t xml:space="preserve"> c. Hongrie, 2008, § 42).</w:t>
            </w:r>
          </w:p>
          <w:p w14:paraId="2C5BEB43" w14:textId="77777777" w:rsidR="00AD2AFB" w:rsidRPr="00F72987" w:rsidRDefault="00AD2AFB" w:rsidP="00DC7644">
            <w:pPr>
              <w:autoSpaceDE w:val="0"/>
              <w:autoSpaceDN w:val="0"/>
              <w:adjustRightInd w:val="0"/>
              <w:rPr>
                <w:rFonts w:ascii="Times New Roman"/>
                <w:i/>
                <w:iCs/>
                <w:color w:val="000000"/>
                <w:sz w:val="24"/>
                <w:szCs w:val="24"/>
              </w:rPr>
            </w:pPr>
          </w:p>
          <w:p w14:paraId="349C19FD" w14:textId="74D21505"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5. Le lien entre les articles 10 et 11 est particulièrement pertinent lorsque les autorités</w:t>
            </w:r>
            <w:r w:rsidR="005F721D" w:rsidRPr="00F72987">
              <w:rPr>
                <w:rFonts w:ascii="Times New Roman"/>
                <w:i/>
                <w:iCs/>
                <w:color w:val="000000"/>
                <w:sz w:val="24"/>
                <w:szCs w:val="24"/>
              </w:rPr>
              <w:t xml:space="preserve"> </w:t>
            </w:r>
            <w:r w:rsidRPr="00F72987">
              <w:rPr>
                <w:rFonts w:ascii="Times New Roman"/>
                <w:i/>
                <w:iCs/>
                <w:color w:val="000000"/>
                <w:sz w:val="24"/>
                <w:szCs w:val="24"/>
              </w:rPr>
              <w:t>ont porté atteinte au droit à la liberté de</w:t>
            </w:r>
            <w:r w:rsidR="005F721D" w:rsidRPr="00F72987">
              <w:rPr>
                <w:rFonts w:ascii="Times New Roman"/>
                <w:i/>
                <w:iCs/>
                <w:color w:val="000000"/>
                <w:sz w:val="24"/>
                <w:szCs w:val="24"/>
              </w:rPr>
              <w:t xml:space="preserve"> </w:t>
            </w:r>
            <w:r w:rsidRPr="00F72987">
              <w:rPr>
                <w:rFonts w:ascii="Times New Roman"/>
                <w:i/>
                <w:iCs/>
                <w:color w:val="000000"/>
                <w:sz w:val="24"/>
                <w:szCs w:val="24"/>
              </w:rPr>
              <w:t>réunion pacifique en réaction aux opinions</w:t>
            </w:r>
            <w:r w:rsidR="005F721D" w:rsidRPr="00F72987">
              <w:rPr>
                <w:rFonts w:ascii="Times New Roman"/>
                <w:i/>
                <w:iCs/>
                <w:color w:val="000000"/>
                <w:sz w:val="24"/>
                <w:szCs w:val="24"/>
              </w:rPr>
              <w:t xml:space="preserve"> </w:t>
            </w:r>
            <w:r w:rsidRPr="00F72987">
              <w:rPr>
                <w:rFonts w:ascii="Times New Roman"/>
                <w:i/>
                <w:iCs/>
                <w:color w:val="000000"/>
                <w:sz w:val="24"/>
                <w:szCs w:val="24"/>
              </w:rPr>
              <w:t>défendues ou aux propos tenus par des participants à une manifestation ou par des</w:t>
            </w:r>
            <w:r w:rsidR="005F721D" w:rsidRPr="00F72987">
              <w:rPr>
                <w:rFonts w:ascii="Times New Roman"/>
                <w:i/>
                <w:iCs/>
                <w:color w:val="000000"/>
                <w:sz w:val="24"/>
                <w:szCs w:val="24"/>
              </w:rPr>
              <w:t xml:space="preserve"> </w:t>
            </w:r>
            <w:r w:rsidRPr="00F72987">
              <w:rPr>
                <w:rFonts w:ascii="Times New Roman"/>
                <w:i/>
                <w:iCs/>
                <w:color w:val="000000"/>
                <w:sz w:val="24"/>
                <w:szCs w:val="24"/>
              </w:rPr>
              <w:t>membres d’une association (</w:t>
            </w:r>
            <w:proofErr w:type="spellStart"/>
            <w:r w:rsidRPr="00F72987">
              <w:rPr>
                <w:rFonts w:ascii="Times New Roman"/>
                <w:i/>
                <w:iCs/>
                <w:color w:val="000000"/>
                <w:sz w:val="24"/>
                <w:szCs w:val="24"/>
              </w:rPr>
              <w:t>Primov</w:t>
            </w:r>
            <w:proofErr w:type="spellEnd"/>
            <w:r w:rsidRPr="00F72987">
              <w:rPr>
                <w:rFonts w:ascii="Times New Roman"/>
                <w:i/>
                <w:iCs/>
                <w:color w:val="000000"/>
                <w:sz w:val="24"/>
                <w:szCs w:val="24"/>
              </w:rPr>
              <w:t xml:space="preserve"> et Guide Article 11 de la Convention – Liberté de</w:t>
            </w:r>
            <w:r w:rsidR="005F721D" w:rsidRPr="00F72987">
              <w:rPr>
                <w:rFonts w:ascii="Times New Roman"/>
                <w:i/>
                <w:iCs/>
                <w:color w:val="000000"/>
                <w:sz w:val="24"/>
                <w:szCs w:val="24"/>
              </w:rPr>
              <w:t xml:space="preserve"> </w:t>
            </w:r>
            <w:r w:rsidRPr="00F72987">
              <w:rPr>
                <w:rFonts w:ascii="Times New Roman"/>
                <w:i/>
                <w:iCs/>
                <w:color w:val="000000"/>
                <w:sz w:val="24"/>
                <w:szCs w:val="24"/>
              </w:rPr>
              <w:t>réunion et d’association Cour européenne des droits de l’homme 7/60 Dernière mise à</w:t>
            </w:r>
            <w:r w:rsidR="005F721D" w:rsidRPr="00F72987">
              <w:rPr>
                <w:rFonts w:ascii="Times New Roman"/>
                <w:i/>
                <w:iCs/>
                <w:color w:val="000000"/>
                <w:sz w:val="24"/>
                <w:szCs w:val="24"/>
              </w:rPr>
              <w:t xml:space="preserve"> </w:t>
            </w:r>
            <w:r w:rsidRPr="00F72987">
              <w:rPr>
                <w:rFonts w:ascii="Times New Roman"/>
                <w:i/>
                <w:iCs/>
                <w:color w:val="000000"/>
                <w:sz w:val="24"/>
                <w:szCs w:val="24"/>
              </w:rPr>
              <w:t>jour</w:t>
            </w:r>
            <w:r w:rsidR="000175FE">
              <w:rPr>
                <w:rFonts w:ascii="Times New Roman"/>
                <w:i/>
                <w:iCs/>
                <w:color w:val="000000"/>
                <w:sz w:val="24"/>
                <w:szCs w:val="24"/>
              </w:rPr>
              <w:t> </w:t>
            </w:r>
            <w:r w:rsidRPr="00F72987">
              <w:rPr>
                <w:rFonts w:ascii="Times New Roman"/>
                <w:i/>
                <w:iCs/>
                <w:color w:val="000000"/>
                <w:sz w:val="24"/>
                <w:szCs w:val="24"/>
              </w:rPr>
              <w:t>: 31.08.2022autres c. Russie, 2014, § 92</w:t>
            </w:r>
            <w:r w:rsidR="000175FE">
              <w:rPr>
                <w:rFonts w:ascii="Times New Roman"/>
                <w:i/>
                <w:iCs/>
                <w:color w:val="000000"/>
                <w:sz w:val="24"/>
                <w:szCs w:val="24"/>
              </w:rPr>
              <w:t> </w:t>
            </w:r>
            <w:r w:rsidRPr="00F72987">
              <w:rPr>
                <w:rFonts w:ascii="Times New Roman"/>
                <w:i/>
                <w:iCs/>
                <w:color w:val="000000"/>
                <w:sz w:val="24"/>
                <w:szCs w:val="24"/>
              </w:rPr>
              <w:t xml:space="preserve">; </w:t>
            </w:r>
            <w:proofErr w:type="spellStart"/>
            <w:r w:rsidRPr="00F72987">
              <w:rPr>
                <w:rFonts w:ascii="Times New Roman"/>
                <w:i/>
                <w:iCs/>
                <w:color w:val="000000"/>
                <w:sz w:val="24"/>
                <w:szCs w:val="24"/>
              </w:rPr>
              <w:lastRenderedPageBreak/>
              <w:t>Stankov</w:t>
            </w:r>
            <w:proofErr w:type="spellEnd"/>
            <w:r w:rsidRPr="00F72987">
              <w:rPr>
                <w:rFonts w:ascii="Times New Roman"/>
                <w:i/>
                <w:iCs/>
                <w:color w:val="000000"/>
                <w:sz w:val="24"/>
                <w:szCs w:val="24"/>
              </w:rPr>
              <w:t xml:space="preserve"> et Organisation macédonienne</w:t>
            </w:r>
            <w:r w:rsidR="005F721D" w:rsidRPr="00F72987">
              <w:rPr>
                <w:rFonts w:ascii="Times New Roman"/>
                <w:i/>
                <w:iCs/>
                <w:color w:val="000000"/>
                <w:sz w:val="24"/>
                <w:szCs w:val="24"/>
              </w:rPr>
              <w:t xml:space="preserve"> </w:t>
            </w:r>
            <w:r w:rsidRPr="00F72987">
              <w:rPr>
                <w:rFonts w:ascii="Times New Roman"/>
                <w:i/>
                <w:iCs/>
                <w:color w:val="000000"/>
                <w:sz w:val="24"/>
                <w:szCs w:val="24"/>
              </w:rPr>
              <w:t xml:space="preserve">unie </w:t>
            </w:r>
            <w:proofErr w:type="spellStart"/>
            <w:r w:rsidRPr="00F72987">
              <w:rPr>
                <w:rFonts w:ascii="Times New Roman"/>
                <w:i/>
                <w:iCs/>
                <w:color w:val="000000"/>
                <w:sz w:val="24"/>
                <w:szCs w:val="24"/>
              </w:rPr>
              <w:t>Ilinden</w:t>
            </w:r>
            <w:proofErr w:type="spellEnd"/>
            <w:r w:rsidRPr="00F72987">
              <w:rPr>
                <w:rFonts w:ascii="Times New Roman"/>
                <w:i/>
                <w:iCs/>
                <w:color w:val="000000"/>
                <w:sz w:val="24"/>
                <w:szCs w:val="24"/>
              </w:rPr>
              <w:t xml:space="preserve"> c. Bulgarie, 2001, § 85). […] »</w:t>
            </w:r>
          </w:p>
          <w:p w14:paraId="639DBE4C"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En l’espèce,</w:t>
            </w:r>
          </w:p>
          <w:p w14:paraId="339DDFC6" w14:textId="50EB4ED9"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Le ministère de l’Intérieur a interdit l’accès au territoire français à Mme </w:t>
            </w:r>
            <w:r w:rsidR="002A6970" w:rsidRPr="00F72987">
              <w:rPr>
                <w:rFonts w:ascii="Times New Roman"/>
                <w:color w:val="000000"/>
                <w:sz w:val="24"/>
                <w:szCs w:val="24"/>
              </w:rPr>
              <w:t>X</w:t>
            </w:r>
            <w:r w:rsidRPr="00F72987">
              <w:rPr>
                <w:rFonts w:ascii="Times New Roman"/>
                <w:color w:val="000000"/>
                <w:sz w:val="24"/>
                <w:szCs w:val="24"/>
              </w:rPr>
              <w:t>, et lui en a</w:t>
            </w:r>
            <w:r w:rsidR="005F721D" w:rsidRPr="00F72987">
              <w:rPr>
                <w:rFonts w:ascii="Times New Roman"/>
                <w:color w:val="000000"/>
                <w:sz w:val="24"/>
                <w:szCs w:val="24"/>
              </w:rPr>
              <w:t xml:space="preserve"> </w:t>
            </w:r>
            <w:r w:rsidRPr="00F72987">
              <w:rPr>
                <w:rFonts w:ascii="Times New Roman"/>
                <w:color w:val="000000"/>
                <w:sz w:val="24"/>
                <w:szCs w:val="24"/>
              </w:rPr>
              <w:t>refusé l’entrée le 16 juin 2023 afin d’empêcher sa participation au rassemblement et à la</w:t>
            </w:r>
            <w:r w:rsidR="005F721D" w:rsidRPr="00F72987">
              <w:rPr>
                <w:rFonts w:ascii="Times New Roman"/>
                <w:color w:val="000000"/>
                <w:sz w:val="24"/>
                <w:szCs w:val="24"/>
              </w:rPr>
              <w:t xml:space="preserve"> </w:t>
            </w:r>
            <w:r w:rsidRPr="00F72987">
              <w:rPr>
                <w:rFonts w:ascii="Times New Roman"/>
                <w:color w:val="000000"/>
                <w:sz w:val="24"/>
                <w:szCs w:val="24"/>
              </w:rPr>
              <w:t>manifestation organisés en Maurienne contre le projet de LGV Lyon-Turin.</w:t>
            </w:r>
          </w:p>
          <w:p w14:paraId="3F2B3CA7" w14:textId="298D206D"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Par conséquent, il y a eu une ingérence dans l’exercice de son droit à la liberté de réunion</w:t>
            </w:r>
            <w:r w:rsidR="005F721D" w:rsidRPr="00F72987">
              <w:rPr>
                <w:rFonts w:ascii="Times New Roman"/>
                <w:color w:val="000000"/>
                <w:sz w:val="24"/>
                <w:szCs w:val="24"/>
              </w:rPr>
              <w:t xml:space="preserve"> </w:t>
            </w:r>
            <w:r w:rsidRPr="00F72987">
              <w:rPr>
                <w:rFonts w:ascii="Times New Roman"/>
                <w:color w:val="000000"/>
                <w:sz w:val="24"/>
                <w:szCs w:val="24"/>
              </w:rPr>
              <w:t>garanti par l’article 11 de la CESDH.</w:t>
            </w:r>
          </w:p>
          <w:p w14:paraId="4074E5B2" w14:textId="77777777" w:rsidR="003F75CF" w:rsidRPr="00F72987" w:rsidRDefault="003F75CF" w:rsidP="00DC7644">
            <w:pPr>
              <w:autoSpaceDE w:val="0"/>
              <w:autoSpaceDN w:val="0"/>
              <w:adjustRightInd w:val="0"/>
              <w:rPr>
                <w:rFonts w:ascii="Times New Roman"/>
                <w:color w:val="000000"/>
                <w:sz w:val="24"/>
                <w:szCs w:val="24"/>
              </w:rPr>
            </w:pPr>
          </w:p>
          <w:p w14:paraId="78C2A65C"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D) SUR LA RÉPARATION DU PRÉJUDICE MORAL</w:t>
            </w:r>
          </w:p>
          <w:p w14:paraId="31DFB308" w14:textId="73063C5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Alors qu’elle est une ressortissante et citoyenne de l’Union européenne, </w:t>
            </w:r>
            <w:r w:rsidR="005F721D" w:rsidRPr="00F72987">
              <w:rPr>
                <w:rFonts w:ascii="Times New Roman"/>
                <w:color w:val="000000"/>
                <w:sz w:val="24"/>
                <w:szCs w:val="24"/>
              </w:rPr>
              <w:t xml:space="preserve">M </w:t>
            </w:r>
            <w:r w:rsidR="000175FE">
              <w:rPr>
                <w:rFonts w:ascii="Times New Roman"/>
                <w:color w:val="000000"/>
                <w:sz w:val="24"/>
                <w:szCs w:val="24"/>
              </w:rPr>
              <w:t>–</w:t>
            </w:r>
            <w:r w:rsidR="005F721D"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s’est vue</w:t>
            </w:r>
            <w:r w:rsidR="005F721D" w:rsidRPr="00F72987">
              <w:rPr>
                <w:rFonts w:ascii="Times New Roman"/>
                <w:color w:val="000000"/>
                <w:sz w:val="24"/>
                <w:szCs w:val="24"/>
              </w:rPr>
              <w:t xml:space="preserve"> </w:t>
            </w:r>
            <w:r w:rsidRPr="00F72987">
              <w:rPr>
                <w:rFonts w:ascii="Times New Roman"/>
                <w:color w:val="000000"/>
                <w:sz w:val="24"/>
                <w:szCs w:val="24"/>
              </w:rPr>
              <w:t>illégalement privé de sa liberté fondamentale d’aller et venir sur une partie du territoire de</w:t>
            </w:r>
            <w:r w:rsidR="005F721D" w:rsidRPr="00F72987">
              <w:rPr>
                <w:rFonts w:ascii="Times New Roman"/>
                <w:color w:val="000000"/>
                <w:sz w:val="24"/>
                <w:szCs w:val="24"/>
              </w:rPr>
              <w:t xml:space="preserve"> </w:t>
            </w:r>
            <w:r w:rsidRPr="00F72987">
              <w:rPr>
                <w:rFonts w:ascii="Times New Roman"/>
                <w:color w:val="000000"/>
                <w:sz w:val="24"/>
                <w:szCs w:val="24"/>
              </w:rPr>
              <w:t>l’Union européenne, par ces mesures de refus d’entrée et d’interdiction administrative du</w:t>
            </w:r>
            <w:r w:rsidR="005F721D" w:rsidRPr="00F72987">
              <w:rPr>
                <w:rFonts w:ascii="Times New Roman"/>
                <w:color w:val="000000"/>
                <w:sz w:val="24"/>
                <w:szCs w:val="24"/>
              </w:rPr>
              <w:t xml:space="preserve"> </w:t>
            </w:r>
            <w:r w:rsidRPr="00F72987">
              <w:rPr>
                <w:rFonts w:ascii="Times New Roman"/>
                <w:color w:val="000000"/>
                <w:sz w:val="24"/>
                <w:szCs w:val="24"/>
              </w:rPr>
              <w:t>territoire français.</w:t>
            </w:r>
          </w:p>
          <w:p w14:paraId="5ED9BA75" w14:textId="09583B1C"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Elle a par ailleurs été privée de la possibilité de participer à des débats et à une manifestation</w:t>
            </w:r>
            <w:r w:rsidR="005F721D" w:rsidRPr="00F72987">
              <w:rPr>
                <w:rFonts w:ascii="Times New Roman"/>
                <w:color w:val="000000"/>
                <w:sz w:val="24"/>
                <w:szCs w:val="24"/>
              </w:rPr>
              <w:t xml:space="preserve"> </w:t>
            </w:r>
            <w:r w:rsidRPr="00F72987">
              <w:rPr>
                <w:rFonts w:ascii="Times New Roman"/>
                <w:color w:val="000000"/>
                <w:sz w:val="24"/>
                <w:szCs w:val="24"/>
              </w:rPr>
              <w:t>pour des raisons purement politiques.</w:t>
            </w:r>
          </w:p>
          <w:p w14:paraId="77BA7E7A" w14:textId="5C6B3765"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en résulte nécessairement un préjudice moral pour la requérante alors qu’elle est censée</w:t>
            </w:r>
            <w:r w:rsidR="005F721D" w:rsidRPr="00F72987">
              <w:rPr>
                <w:rFonts w:ascii="Times New Roman"/>
                <w:color w:val="000000"/>
                <w:sz w:val="24"/>
                <w:szCs w:val="24"/>
              </w:rPr>
              <w:t xml:space="preserve"> </w:t>
            </w:r>
            <w:r w:rsidRPr="00F72987">
              <w:rPr>
                <w:rFonts w:ascii="Times New Roman"/>
                <w:color w:val="000000"/>
                <w:sz w:val="24"/>
                <w:szCs w:val="24"/>
              </w:rPr>
              <w:t>bénéficier d’un espace de liberté sans frontières intérieures, au sein duquel est assurée la libre</w:t>
            </w:r>
            <w:r w:rsidR="005F721D" w:rsidRPr="00F72987">
              <w:rPr>
                <w:rFonts w:ascii="Times New Roman"/>
                <w:color w:val="000000"/>
                <w:sz w:val="24"/>
                <w:szCs w:val="24"/>
              </w:rPr>
              <w:t xml:space="preserve"> </w:t>
            </w:r>
            <w:r w:rsidRPr="00F72987">
              <w:rPr>
                <w:rFonts w:ascii="Times New Roman"/>
                <w:color w:val="000000"/>
                <w:sz w:val="24"/>
                <w:szCs w:val="24"/>
              </w:rPr>
              <w:t>circulation des personnes en application du traité sur l’Union européenne.</w:t>
            </w:r>
          </w:p>
          <w:p w14:paraId="49D25CC2" w14:textId="60B2DD9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Le tribunal de céans condamnera le ministère de l’Intérieur à verser à Mme </w:t>
            </w:r>
            <w:r w:rsidR="002A6970" w:rsidRPr="00F72987">
              <w:rPr>
                <w:rFonts w:ascii="Times New Roman"/>
                <w:color w:val="000000"/>
                <w:sz w:val="24"/>
                <w:szCs w:val="24"/>
              </w:rPr>
              <w:t>X</w:t>
            </w:r>
            <w:r w:rsidRPr="00F72987">
              <w:rPr>
                <w:rFonts w:ascii="Times New Roman"/>
                <w:color w:val="000000"/>
                <w:sz w:val="24"/>
                <w:szCs w:val="24"/>
              </w:rPr>
              <w:t xml:space="preserve"> la somme</w:t>
            </w:r>
            <w:r w:rsidR="005F721D" w:rsidRPr="00F72987">
              <w:rPr>
                <w:rFonts w:ascii="Times New Roman"/>
                <w:color w:val="000000"/>
                <w:sz w:val="24"/>
                <w:szCs w:val="24"/>
              </w:rPr>
              <w:t xml:space="preserve"> </w:t>
            </w:r>
            <w:r w:rsidRPr="00F72987">
              <w:rPr>
                <w:rFonts w:ascii="Times New Roman"/>
                <w:color w:val="000000"/>
                <w:sz w:val="24"/>
                <w:szCs w:val="24"/>
              </w:rPr>
              <w:t>de 2 000€ en réparation de son préjudice moral.</w:t>
            </w:r>
          </w:p>
          <w:p w14:paraId="1A974B6B" w14:textId="2B9A1ADE"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E) SUR L’ARTICLE L.761-1 DU CODE DE JUSTICE</w:t>
            </w:r>
            <w:r w:rsidR="003F75CF">
              <w:rPr>
                <w:rFonts w:ascii="Times New Roman"/>
                <w:b/>
                <w:bCs/>
                <w:color w:val="000000"/>
                <w:sz w:val="24"/>
                <w:szCs w:val="24"/>
              </w:rPr>
              <w:t xml:space="preserve"> </w:t>
            </w:r>
            <w:r w:rsidRPr="00F72987">
              <w:rPr>
                <w:rFonts w:ascii="Times New Roman"/>
                <w:b/>
                <w:bCs/>
                <w:color w:val="000000"/>
                <w:sz w:val="24"/>
                <w:szCs w:val="24"/>
              </w:rPr>
              <w:t>ADMINISTRATIVE</w:t>
            </w:r>
          </w:p>
          <w:p w14:paraId="3935120D" w14:textId="004A8AD0"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L’article L.761-1 du code de justice administrative dispose</w:t>
            </w:r>
            <w:r w:rsidR="000175FE">
              <w:rPr>
                <w:rFonts w:ascii="Times New Roman"/>
                <w:color w:val="000000"/>
                <w:sz w:val="24"/>
                <w:szCs w:val="24"/>
              </w:rPr>
              <w:t> </w:t>
            </w:r>
            <w:r w:rsidRPr="00F72987">
              <w:rPr>
                <w:rFonts w:ascii="Times New Roman"/>
                <w:color w:val="000000"/>
                <w:sz w:val="24"/>
                <w:szCs w:val="24"/>
              </w:rPr>
              <w:t>:</w:t>
            </w:r>
          </w:p>
          <w:p w14:paraId="5C85330D" w14:textId="3690F88D" w:rsidR="00DC7644" w:rsidRDefault="00DC7644" w:rsidP="00DC7644">
            <w:pPr>
              <w:autoSpaceDE w:val="0"/>
              <w:autoSpaceDN w:val="0"/>
              <w:adjustRightInd w:val="0"/>
              <w:rPr>
                <w:rFonts w:ascii="Times New Roman"/>
                <w:color w:val="00000A"/>
                <w:sz w:val="24"/>
                <w:szCs w:val="24"/>
              </w:rPr>
            </w:pPr>
            <w:r w:rsidRPr="00F72987">
              <w:rPr>
                <w:rFonts w:ascii="Times New Roman"/>
                <w:color w:val="00000A"/>
                <w:sz w:val="24"/>
                <w:szCs w:val="24"/>
              </w:rPr>
              <w:t xml:space="preserve">« </w:t>
            </w:r>
            <w:r w:rsidRPr="00F72987">
              <w:rPr>
                <w:rFonts w:ascii="Times New Roman"/>
                <w:i/>
                <w:iCs/>
                <w:color w:val="00000A"/>
                <w:sz w:val="24"/>
                <w:szCs w:val="24"/>
              </w:rPr>
              <w:t>Dans toutes les instances, le juge condamne la partie tenue aux dépens ou, à défaut,</w:t>
            </w:r>
            <w:r w:rsidR="005F721D" w:rsidRPr="00F72987">
              <w:rPr>
                <w:rFonts w:ascii="Times New Roman"/>
                <w:i/>
                <w:iCs/>
                <w:color w:val="00000A"/>
                <w:sz w:val="24"/>
                <w:szCs w:val="24"/>
              </w:rPr>
              <w:t xml:space="preserve"> </w:t>
            </w:r>
            <w:r w:rsidRPr="00F72987">
              <w:rPr>
                <w:rFonts w:ascii="Times New Roman"/>
                <w:i/>
                <w:iCs/>
                <w:color w:val="00000A"/>
                <w:sz w:val="24"/>
                <w:szCs w:val="24"/>
              </w:rPr>
              <w:t>la partie perdante, à payer à l</w:t>
            </w:r>
            <w:r w:rsidR="000175FE">
              <w:rPr>
                <w:rFonts w:ascii="Times New Roman"/>
                <w:i/>
                <w:iCs/>
                <w:color w:val="00000A"/>
                <w:sz w:val="24"/>
                <w:szCs w:val="24"/>
              </w:rPr>
              <w:t>’</w:t>
            </w:r>
            <w:r w:rsidRPr="00F72987">
              <w:rPr>
                <w:rFonts w:ascii="Times New Roman"/>
                <w:i/>
                <w:iCs/>
                <w:color w:val="00000A"/>
                <w:sz w:val="24"/>
                <w:szCs w:val="24"/>
              </w:rPr>
              <w:t>autre partie la somme qu</w:t>
            </w:r>
            <w:r w:rsidR="000175FE">
              <w:rPr>
                <w:rFonts w:ascii="Times New Roman"/>
                <w:i/>
                <w:iCs/>
                <w:color w:val="00000A"/>
                <w:sz w:val="24"/>
                <w:szCs w:val="24"/>
              </w:rPr>
              <w:t>’</w:t>
            </w:r>
            <w:r w:rsidRPr="00F72987">
              <w:rPr>
                <w:rFonts w:ascii="Times New Roman"/>
                <w:i/>
                <w:iCs/>
                <w:color w:val="00000A"/>
                <w:sz w:val="24"/>
                <w:szCs w:val="24"/>
              </w:rPr>
              <w:t>il détermine, au titre des frais</w:t>
            </w:r>
            <w:r w:rsidR="005F721D" w:rsidRPr="00F72987">
              <w:rPr>
                <w:rFonts w:ascii="Times New Roman"/>
                <w:i/>
                <w:iCs/>
                <w:color w:val="00000A"/>
                <w:sz w:val="24"/>
                <w:szCs w:val="24"/>
              </w:rPr>
              <w:t xml:space="preserve"> </w:t>
            </w:r>
            <w:r w:rsidRPr="00F72987">
              <w:rPr>
                <w:rFonts w:ascii="Times New Roman"/>
                <w:i/>
                <w:iCs/>
                <w:color w:val="00000A"/>
                <w:sz w:val="24"/>
                <w:szCs w:val="24"/>
              </w:rPr>
              <w:t>exposés et non compris dans les dépens. Le juge tient compte de l</w:t>
            </w:r>
            <w:r w:rsidR="000175FE">
              <w:rPr>
                <w:rFonts w:ascii="Times New Roman"/>
                <w:i/>
                <w:iCs/>
                <w:color w:val="00000A"/>
                <w:sz w:val="24"/>
                <w:szCs w:val="24"/>
              </w:rPr>
              <w:t>’</w:t>
            </w:r>
            <w:r w:rsidRPr="00F72987">
              <w:rPr>
                <w:rFonts w:ascii="Times New Roman"/>
                <w:i/>
                <w:iCs/>
                <w:color w:val="00000A"/>
                <w:sz w:val="24"/>
                <w:szCs w:val="24"/>
              </w:rPr>
              <w:t>équité ou de la</w:t>
            </w:r>
            <w:r w:rsidR="005F721D" w:rsidRPr="00F72987">
              <w:rPr>
                <w:rFonts w:ascii="Times New Roman"/>
                <w:i/>
                <w:iCs/>
                <w:color w:val="00000A"/>
                <w:sz w:val="24"/>
                <w:szCs w:val="24"/>
              </w:rPr>
              <w:t xml:space="preserve"> </w:t>
            </w:r>
            <w:r w:rsidRPr="00F72987">
              <w:rPr>
                <w:rFonts w:ascii="Times New Roman"/>
                <w:i/>
                <w:iCs/>
                <w:color w:val="00000A"/>
                <w:sz w:val="24"/>
                <w:szCs w:val="24"/>
              </w:rPr>
              <w:t>situation économique de la partie condamnée. Il peut, même d'office, pour des raisons</w:t>
            </w:r>
            <w:r w:rsidR="005F721D" w:rsidRPr="00F72987">
              <w:rPr>
                <w:rFonts w:ascii="Times New Roman"/>
                <w:i/>
                <w:iCs/>
                <w:color w:val="00000A"/>
                <w:sz w:val="24"/>
                <w:szCs w:val="24"/>
              </w:rPr>
              <w:t xml:space="preserve"> </w:t>
            </w:r>
            <w:r w:rsidRPr="00F72987">
              <w:rPr>
                <w:rFonts w:ascii="Times New Roman"/>
                <w:i/>
                <w:iCs/>
                <w:color w:val="00000A"/>
                <w:sz w:val="24"/>
                <w:szCs w:val="24"/>
              </w:rPr>
              <w:t xml:space="preserve">tirées des mêmes considérations dire qu'il n'y a pas lieu à cette condamnation </w:t>
            </w:r>
            <w:r w:rsidRPr="00F72987">
              <w:rPr>
                <w:rFonts w:ascii="Times New Roman"/>
                <w:color w:val="00000A"/>
                <w:sz w:val="24"/>
                <w:szCs w:val="24"/>
              </w:rPr>
              <w:t>».</w:t>
            </w:r>
          </w:p>
          <w:p w14:paraId="2F837348" w14:textId="77777777" w:rsidR="003F75CF" w:rsidRPr="00F72987" w:rsidRDefault="003F75CF" w:rsidP="00DC7644">
            <w:pPr>
              <w:autoSpaceDE w:val="0"/>
              <w:autoSpaceDN w:val="0"/>
              <w:adjustRightInd w:val="0"/>
              <w:rPr>
                <w:rFonts w:ascii="Times New Roman"/>
                <w:color w:val="00000A"/>
                <w:sz w:val="24"/>
                <w:szCs w:val="24"/>
              </w:rPr>
            </w:pPr>
          </w:p>
          <w:p w14:paraId="29E9CE47" w14:textId="12A9968C" w:rsidR="00DC7644" w:rsidRPr="00F72987" w:rsidRDefault="00DC7644" w:rsidP="00DC7644">
            <w:pPr>
              <w:autoSpaceDE w:val="0"/>
              <w:autoSpaceDN w:val="0"/>
              <w:adjustRightInd w:val="0"/>
              <w:rPr>
                <w:rFonts w:ascii="Times New Roman"/>
                <w:b/>
                <w:bCs/>
                <w:color w:val="00000A"/>
                <w:sz w:val="24"/>
                <w:szCs w:val="24"/>
              </w:rPr>
            </w:pPr>
            <w:r w:rsidRPr="00F72987">
              <w:rPr>
                <w:rFonts w:ascii="Times New Roman"/>
                <w:b/>
                <w:bCs/>
                <w:color w:val="00000A"/>
                <w:sz w:val="24"/>
                <w:szCs w:val="24"/>
              </w:rPr>
              <w:t>Il est demandé à la juridict</w:t>
            </w:r>
            <w:r w:rsidR="003F75CF">
              <w:rPr>
                <w:rFonts w:ascii="Times New Roman"/>
                <w:b/>
                <w:bCs/>
                <w:color w:val="00000A"/>
                <w:sz w:val="24"/>
                <w:szCs w:val="24"/>
              </w:rPr>
              <w:t>i</w:t>
            </w:r>
            <w:r w:rsidRPr="00F72987">
              <w:rPr>
                <w:rFonts w:ascii="Times New Roman"/>
                <w:b/>
                <w:bCs/>
                <w:color w:val="00000A"/>
                <w:sz w:val="24"/>
                <w:szCs w:val="24"/>
              </w:rPr>
              <w:t>on d</w:t>
            </w:r>
            <w:r w:rsidR="003F75CF">
              <w:rPr>
                <w:rFonts w:ascii="Times New Roman"/>
                <w:b/>
                <w:bCs/>
                <w:color w:val="00000A"/>
                <w:sz w:val="24"/>
                <w:szCs w:val="24"/>
              </w:rPr>
              <w:t xml:space="preserve">e </w:t>
            </w:r>
            <w:r w:rsidRPr="00F72987">
              <w:rPr>
                <w:rFonts w:ascii="Times New Roman"/>
                <w:b/>
                <w:bCs/>
                <w:color w:val="00000A"/>
                <w:sz w:val="24"/>
                <w:szCs w:val="24"/>
              </w:rPr>
              <w:t xml:space="preserve">céans de mettre à la charge de l’État la somme de </w:t>
            </w:r>
            <w:r w:rsidRPr="00F72987">
              <w:rPr>
                <w:rFonts w:ascii="Times New Roman"/>
                <w:b/>
                <w:bCs/>
                <w:color w:val="00000A"/>
                <w:sz w:val="24"/>
                <w:szCs w:val="24"/>
              </w:rPr>
              <w:lastRenderedPageBreak/>
              <w:t>2000€</w:t>
            </w:r>
            <w:r w:rsidR="005F721D" w:rsidRPr="00F72987">
              <w:rPr>
                <w:rFonts w:ascii="Times New Roman"/>
                <w:b/>
                <w:bCs/>
                <w:color w:val="00000A"/>
                <w:sz w:val="24"/>
                <w:szCs w:val="24"/>
              </w:rPr>
              <w:t xml:space="preserve"> </w:t>
            </w:r>
            <w:r w:rsidRPr="00F72987">
              <w:rPr>
                <w:rFonts w:ascii="Times New Roman"/>
                <w:b/>
                <w:bCs/>
                <w:color w:val="00000A"/>
                <w:sz w:val="24"/>
                <w:szCs w:val="24"/>
              </w:rPr>
              <w:t>sur le fondement de l’article L.761-1 du code de justice administrative.</w:t>
            </w:r>
          </w:p>
          <w:p w14:paraId="27403B63"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PAR CES MOTIFS</w:t>
            </w:r>
          </w:p>
          <w:p w14:paraId="66330D91"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Vu les articles 10 et 11 de la CESDH,</w:t>
            </w:r>
          </w:p>
          <w:p w14:paraId="4F9C7441"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Vu les articles du CESEDA,</w:t>
            </w:r>
          </w:p>
          <w:p w14:paraId="4024AFC4" w14:textId="77777777" w:rsidR="00DC7644" w:rsidRPr="00F72987"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Vu les articles L. 211-2 et L.212-1 du code des relations entre le public et l’administration,</w:t>
            </w:r>
          </w:p>
          <w:p w14:paraId="5A77B6FC" w14:textId="77777777" w:rsidR="00DC7644" w:rsidRDefault="00DC7644" w:rsidP="00DC7644">
            <w:pPr>
              <w:autoSpaceDE w:val="0"/>
              <w:autoSpaceDN w:val="0"/>
              <w:adjustRightInd w:val="0"/>
              <w:rPr>
                <w:rFonts w:ascii="Times New Roman"/>
                <w:i/>
                <w:iCs/>
                <w:color w:val="000000"/>
                <w:sz w:val="24"/>
                <w:szCs w:val="24"/>
              </w:rPr>
            </w:pPr>
            <w:r w:rsidRPr="00F72987">
              <w:rPr>
                <w:rFonts w:ascii="Times New Roman"/>
                <w:i/>
                <w:iCs/>
                <w:color w:val="000000"/>
                <w:sz w:val="24"/>
                <w:szCs w:val="24"/>
              </w:rPr>
              <w:t>Vu l’article 27 de la Directive 2004/38/CE du Parlement européen du 29 avril 2004,</w:t>
            </w:r>
          </w:p>
          <w:p w14:paraId="1FA93C31" w14:textId="77777777" w:rsidR="00AD2AFB" w:rsidRPr="00F72987" w:rsidRDefault="00AD2AFB" w:rsidP="00DC7644">
            <w:pPr>
              <w:autoSpaceDE w:val="0"/>
              <w:autoSpaceDN w:val="0"/>
              <w:adjustRightInd w:val="0"/>
              <w:rPr>
                <w:rFonts w:ascii="Times New Roman"/>
                <w:i/>
                <w:iCs/>
                <w:color w:val="000000"/>
                <w:sz w:val="24"/>
                <w:szCs w:val="24"/>
              </w:rPr>
            </w:pPr>
          </w:p>
          <w:p w14:paraId="3DB3D802" w14:textId="4B3710CE"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Il est demandé au tribunal administratif de Paris de</w:t>
            </w:r>
            <w:r w:rsidR="000175FE">
              <w:rPr>
                <w:rFonts w:ascii="Times New Roman"/>
                <w:color w:val="000000"/>
                <w:sz w:val="24"/>
                <w:szCs w:val="24"/>
              </w:rPr>
              <w:t> </w:t>
            </w:r>
            <w:r w:rsidRPr="00F72987">
              <w:rPr>
                <w:rFonts w:ascii="Times New Roman"/>
                <w:color w:val="000000"/>
                <w:sz w:val="24"/>
                <w:szCs w:val="24"/>
              </w:rPr>
              <w:t>:</w:t>
            </w:r>
          </w:p>
          <w:p w14:paraId="778DE9FD" w14:textId="1A8E3298"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ANNULER </w:t>
            </w:r>
            <w:r w:rsidRPr="00F72987">
              <w:rPr>
                <w:rFonts w:ascii="Times New Roman"/>
                <w:color w:val="000000"/>
                <w:sz w:val="24"/>
                <w:szCs w:val="24"/>
              </w:rPr>
              <w:t>l’arrêté ministériel d’interdiction d</w:t>
            </w:r>
            <w:r w:rsidR="000175FE">
              <w:rPr>
                <w:rFonts w:ascii="Times New Roman"/>
                <w:color w:val="000000"/>
                <w:sz w:val="24"/>
                <w:szCs w:val="24"/>
              </w:rPr>
              <w:t>’</w:t>
            </w:r>
            <w:r w:rsidRPr="00F72987">
              <w:rPr>
                <w:rFonts w:ascii="Times New Roman"/>
                <w:color w:val="000000"/>
                <w:sz w:val="24"/>
                <w:szCs w:val="24"/>
              </w:rPr>
              <w:t>entrée et de séjour sur le territoire</w:t>
            </w:r>
            <w:r w:rsidR="005F721D" w:rsidRPr="00F72987">
              <w:rPr>
                <w:rFonts w:ascii="Times New Roman"/>
                <w:color w:val="000000"/>
                <w:sz w:val="24"/>
                <w:szCs w:val="24"/>
              </w:rPr>
              <w:t xml:space="preserve"> </w:t>
            </w:r>
            <w:r w:rsidRPr="00F72987">
              <w:rPr>
                <w:rFonts w:ascii="Times New Roman"/>
                <w:color w:val="000000"/>
                <w:sz w:val="24"/>
                <w:szCs w:val="24"/>
              </w:rPr>
              <w:t xml:space="preserve">français pris à l’encontre de </w:t>
            </w:r>
            <w:r w:rsidR="004545A4" w:rsidRPr="00F72987">
              <w:rPr>
                <w:rFonts w:ascii="Times New Roman"/>
                <w:color w:val="000000"/>
                <w:sz w:val="24"/>
                <w:szCs w:val="24"/>
              </w:rPr>
              <w:t xml:space="preserve">M </w:t>
            </w:r>
            <w:r w:rsidR="000175FE">
              <w:rPr>
                <w:rFonts w:ascii="Times New Roman"/>
                <w:color w:val="000000"/>
                <w:sz w:val="24"/>
                <w:szCs w:val="24"/>
              </w:rPr>
              <w:t>–</w:t>
            </w:r>
            <w:r w:rsidR="004545A4"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en date du 15 juin 2023, notifié le</w:t>
            </w:r>
            <w:r w:rsidR="005F721D" w:rsidRPr="00F72987">
              <w:rPr>
                <w:rFonts w:ascii="Times New Roman"/>
                <w:color w:val="000000"/>
                <w:sz w:val="24"/>
                <w:szCs w:val="24"/>
              </w:rPr>
              <w:t xml:space="preserve"> </w:t>
            </w:r>
            <w:r w:rsidRPr="00F72987">
              <w:rPr>
                <w:rFonts w:ascii="Times New Roman"/>
                <w:color w:val="000000"/>
                <w:sz w:val="24"/>
                <w:szCs w:val="24"/>
              </w:rPr>
              <w:t>16 juin 2023 à 22h50,</w:t>
            </w:r>
          </w:p>
          <w:p w14:paraId="033EF9FF" w14:textId="607EF243"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ORDONNER </w:t>
            </w:r>
            <w:r w:rsidRPr="00F72987">
              <w:rPr>
                <w:rFonts w:ascii="Times New Roman"/>
                <w:color w:val="000000"/>
                <w:sz w:val="24"/>
                <w:szCs w:val="24"/>
              </w:rPr>
              <w:t>la production de la décision de refus d’entrée sur le territoire français</w:t>
            </w:r>
            <w:r w:rsidR="005F721D" w:rsidRPr="00F72987">
              <w:rPr>
                <w:rFonts w:ascii="Times New Roman"/>
                <w:color w:val="000000"/>
                <w:sz w:val="24"/>
                <w:szCs w:val="24"/>
              </w:rPr>
              <w:t xml:space="preserve"> </w:t>
            </w:r>
            <w:r w:rsidRPr="00F72987">
              <w:rPr>
                <w:rFonts w:ascii="Times New Roman"/>
                <w:color w:val="000000"/>
                <w:sz w:val="24"/>
                <w:szCs w:val="24"/>
              </w:rPr>
              <w:t>prise à l’encontre de</w:t>
            </w:r>
            <w:r w:rsidR="004545A4" w:rsidRPr="00F72987">
              <w:rPr>
                <w:rFonts w:ascii="Times New Roman"/>
                <w:color w:val="000000"/>
                <w:sz w:val="24"/>
                <w:szCs w:val="24"/>
              </w:rPr>
              <w:t xml:space="preserve"> M </w:t>
            </w:r>
            <w:r w:rsidR="000175FE">
              <w:rPr>
                <w:rFonts w:ascii="Times New Roman"/>
                <w:color w:val="000000"/>
                <w:sz w:val="24"/>
                <w:szCs w:val="24"/>
              </w:rPr>
              <w:t>–</w:t>
            </w:r>
            <w:r w:rsidRPr="00F72987">
              <w:rPr>
                <w:rFonts w:ascii="Times New Roman"/>
                <w:color w:val="000000"/>
                <w:sz w:val="24"/>
                <w:szCs w:val="24"/>
              </w:rPr>
              <w:t xml:space="preserve"> Mme </w:t>
            </w:r>
            <w:r w:rsidR="002A6970" w:rsidRPr="00F72987">
              <w:rPr>
                <w:rFonts w:ascii="Times New Roman"/>
                <w:color w:val="000000"/>
                <w:sz w:val="24"/>
                <w:szCs w:val="24"/>
              </w:rPr>
              <w:t>X</w:t>
            </w:r>
            <w:r w:rsidRPr="00F72987">
              <w:rPr>
                <w:rFonts w:ascii="Times New Roman"/>
                <w:color w:val="000000"/>
                <w:sz w:val="24"/>
                <w:szCs w:val="24"/>
              </w:rPr>
              <w:t xml:space="preserve"> le 16 juin 2023,</w:t>
            </w:r>
          </w:p>
          <w:p w14:paraId="3667AC12" w14:textId="77777777" w:rsidR="009B733E" w:rsidRPr="00F72987" w:rsidRDefault="009B733E" w:rsidP="00DC7644">
            <w:pPr>
              <w:autoSpaceDE w:val="0"/>
              <w:autoSpaceDN w:val="0"/>
              <w:adjustRightInd w:val="0"/>
              <w:rPr>
                <w:rFonts w:ascii="Times New Roman"/>
                <w:color w:val="000000"/>
                <w:sz w:val="24"/>
                <w:szCs w:val="24"/>
              </w:rPr>
            </w:pPr>
          </w:p>
          <w:p w14:paraId="22095FCA"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ANNULER </w:t>
            </w:r>
            <w:r w:rsidRPr="00F72987">
              <w:rPr>
                <w:rFonts w:ascii="Times New Roman"/>
                <w:color w:val="000000"/>
                <w:sz w:val="24"/>
                <w:szCs w:val="24"/>
              </w:rPr>
              <w:t>la décision de refus d’entrée sur le territoire français non-notifiée dont</w:t>
            </w:r>
          </w:p>
          <w:p w14:paraId="5CAC8C0B" w14:textId="3839B78B"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I a fait l’objet le 16 juin 2023,</w:t>
            </w:r>
          </w:p>
          <w:p w14:paraId="64B5F2A3" w14:textId="77777777" w:rsidR="009B733E" w:rsidRDefault="009B733E" w:rsidP="00DC7644">
            <w:pPr>
              <w:autoSpaceDE w:val="0"/>
              <w:autoSpaceDN w:val="0"/>
              <w:adjustRightInd w:val="0"/>
              <w:rPr>
                <w:rFonts w:ascii="Times New Roman"/>
                <w:color w:val="000000"/>
                <w:sz w:val="24"/>
                <w:szCs w:val="24"/>
              </w:rPr>
            </w:pPr>
          </w:p>
          <w:p w14:paraId="34B3094A" w14:textId="6492355C"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CONDAMNER </w:t>
            </w:r>
            <w:r w:rsidRPr="00F72987">
              <w:rPr>
                <w:rFonts w:ascii="Times New Roman"/>
                <w:color w:val="000000"/>
                <w:sz w:val="24"/>
                <w:szCs w:val="24"/>
              </w:rPr>
              <w:t>le Ministre à verser à</w:t>
            </w:r>
            <w:r w:rsidR="004545A4" w:rsidRPr="00F72987">
              <w:rPr>
                <w:rFonts w:ascii="Times New Roman"/>
                <w:color w:val="000000"/>
                <w:sz w:val="24"/>
                <w:szCs w:val="24"/>
              </w:rPr>
              <w:t xml:space="preserve"> M </w:t>
            </w:r>
            <w:r w:rsidR="000175FE">
              <w:rPr>
                <w:rFonts w:ascii="Times New Roman"/>
                <w:color w:val="000000"/>
                <w:sz w:val="24"/>
                <w:szCs w:val="24"/>
              </w:rPr>
              <w:t>–</w:t>
            </w:r>
            <w:r w:rsidR="004545A4"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la somme de 2 000€ en</w:t>
            </w:r>
            <w:r w:rsidR="005F721D" w:rsidRPr="00F72987">
              <w:rPr>
                <w:rFonts w:ascii="Times New Roman"/>
                <w:color w:val="000000"/>
                <w:sz w:val="24"/>
                <w:szCs w:val="24"/>
              </w:rPr>
              <w:t xml:space="preserve"> </w:t>
            </w:r>
            <w:r w:rsidRPr="00F72987">
              <w:rPr>
                <w:rFonts w:ascii="Times New Roman"/>
                <w:color w:val="000000"/>
                <w:sz w:val="24"/>
                <w:szCs w:val="24"/>
              </w:rPr>
              <w:t>réparation de son préjudice moral,</w:t>
            </w:r>
          </w:p>
          <w:p w14:paraId="53782F21" w14:textId="5FDF020E"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Et en conséquence</w:t>
            </w:r>
            <w:r w:rsidR="000175FE">
              <w:rPr>
                <w:rFonts w:ascii="Times New Roman"/>
                <w:color w:val="000000"/>
                <w:sz w:val="24"/>
                <w:szCs w:val="24"/>
              </w:rPr>
              <w:t> </w:t>
            </w:r>
            <w:r w:rsidRPr="00F72987">
              <w:rPr>
                <w:rFonts w:ascii="Times New Roman"/>
                <w:color w:val="000000"/>
                <w:sz w:val="24"/>
                <w:szCs w:val="24"/>
              </w:rPr>
              <w:t>:</w:t>
            </w:r>
          </w:p>
          <w:p w14:paraId="68B2E9BF" w14:textId="5AC1999C" w:rsidR="00DC7644"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ENJOINDRE </w:t>
            </w:r>
            <w:r w:rsidRPr="00F72987">
              <w:rPr>
                <w:rFonts w:ascii="Times New Roman"/>
                <w:color w:val="000000"/>
                <w:sz w:val="24"/>
                <w:szCs w:val="24"/>
              </w:rPr>
              <w:t>au Ministre de procéder sans délai à l’effacement de l’inscription au FPR</w:t>
            </w:r>
            <w:r w:rsidR="001F6442">
              <w:rPr>
                <w:rFonts w:ascii="Times New Roman"/>
                <w:color w:val="000000"/>
                <w:sz w:val="24"/>
                <w:szCs w:val="24"/>
              </w:rPr>
              <w:t xml:space="preserve"> </w:t>
            </w:r>
            <w:r w:rsidRPr="00F72987">
              <w:rPr>
                <w:rFonts w:ascii="Times New Roman"/>
                <w:color w:val="000000"/>
                <w:sz w:val="24"/>
                <w:szCs w:val="24"/>
              </w:rPr>
              <w:t xml:space="preserve">et au fichier Système d’information Schengen de </w:t>
            </w:r>
            <w:r w:rsidR="005F721D" w:rsidRPr="00F72987">
              <w:rPr>
                <w:rFonts w:ascii="Times New Roman"/>
                <w:color w:val="000000"/>
                <w:sz w:val="24"/>
                <w:szCs w:val="24"/>
              </w:rPr>
              <w:t xml:space="preserve">M </w:t>
            </w:r>
            <w:r w:rsidR="000175FE">
              <w:rPr>
                <w:rFonts w:ascii="Times New Roman"/>
                <w:color w:val="000000"/>
                <w:sz w:val="24"/>
                <w:szCs w:val="24"/>
              </w:rPr>
              <w:t>–</w:t>
            </w:r>
            <w:r w:rsidR="005F721D"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w:t>
            </w:r>
          </w:p>
          <w:p w14:paraId="1D25CD57" w14:textId="77777777" w:rsidR="006B39EB" w:rsidRPr="00F72987" w:rsidRDefault="006B39EB" w:rsidP="00DC7644">
            <w:pPr>
              <w:autoSpaceDE w:val="0"/>
              <w:autoSpaceDN w:val="0"/>
              <w:adjustRightInd w:val="0"/>
              <w:rPr>
                <w:rFonts w:ascii="Times New Roman"/>
                <w:color w:val="000000"/>
                <w:sz w:val="24"/>
                <w:szCs w:val="24"/>
              </w:rPr>
            </w:pPr>
          </w:p>
          <w:p w14:paraId="32BE3E5F"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En tout état de cause,</w:t>
            </w:r>
          </w:p>
          <w:p w14:paraId="04B08D83" w14:textId="2D483CF3"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 </w:t>
            </w:r>
            <w:r w:rsidRPr="00F72987">
              <w:rPr>
                <w:rFonts w:ascii="Times New Roman"/>
                <w:b/>
                <w:bCs/>
                <w:color w:val="000000"/>
                <w:sz w:val="24"/>
                <w:szCs w:val="24"/>
              </w:rPr>
              <w:t xml:space="preserve">CONDAMNER </w:t>
            </w:r>
            <w:r w:rsidRPr="00F72987">
              <w:rPr>
                <w:rFonts w:ascii="Times New Roman"/>
                <w:color w:val="000000"/>
                <w:sz w:val="24"/>
                <w:szCs w:val="24"/>
              </w:rPr>
              <w:t xml:space="preserve">le ministre de l’Intérieur à verser à </w:t>
            </w:r>
            <w:r w:rsidR="004545A4" w:rsidRPr="00F72987">
              <w:rPr>
                <w:rFonts w:ascii="Times New Roman"/>
                <w:color w:val="000000"/>
                <w:sz w:val="24"/>
                <w:szCs w:val="24"/>
              </w:rPr>
              <w:t xml:space="preserve">M </w:t>
            </w:r>
            <w:r w:rsidR="000175FE">
              <w:rPr>
                <w:rFonts w:ascii="Times New Roman"/>
                <w:color w:val="000000"/>
                <w:sz w:val="24"/>
                <w:szCs w:val="24"/>
              </w:rPr>
              <w:t>–</w:t>
            </w:r>
            <w:r w:rsidR="004545A4"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r w:rsidRPr="00F72987">
              <w:rPr>
                <w:rFonts w:ascii="Times New Roman"/>
                <w:color w:val="000000"/>
                <w:sz w:val="24"/>
                <w:szCs w:val="24"/>
              </w:rPr>
              <w:t xml:space="preserve"> la somme</w:t>
            </w:r>
            <w:r w:rsidR="005F721D" w:rsidRPr="00F72987">
              <w:rPr>
                <w:rFonts w:ascii="Times New Roman"/>
                <w:color w:val="000000"/>
                <w:sz w:val="24"/>
                <w:szCs w:val="24"/>
              </w:rPr>
              <w:t xml:space="preserve"> </w:t>
            </w:r>
            <w:r w:rsidRPr="00F72987">
              <w:rPr>
                <w:rFonts w:ascii="Times New Roman"/>
                <w:color w:val="000000"/>
                <w:sz w:val="24"/>
                <w:szCs w:val="24"/>
              </w:rPr>
              <w:t>de 2.000€ sur le fondement de l’article L. 761-1 du Code de justice administrative.</w:t>
            </w:r>
          </w:p>
          <w:p w14:paraId="043189B9" w14:textId="77777777"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Fait à Paris, le 12/08/2023</w:t>
            </w:r>
          </w:p>
          <w:p w14:paraId="7B7D3B58" w14:textId="70435564" w:rsidR="00DC7644" w:rsidRPr="00F72987" w:rsidRDefault="00DC7644" w:rsidP="00DC7644">
            <w:pPr>
              <w:autoSpaceDE w:val="0"/>
              <w:autoSpaceDN w:val="0"/>
              <w:adjustRightInd w:val="0"/>
              <w:rPr>
                <w:rFonts w:ascii="Times New Roman"/>
                <w:color w:val="000000"/>
                <w:sz w:val="24"/>
                <w:szCs w:val="24"/>
              </w:rPr>
            </w:pPr>
            <w:r w:rsidRPr="00F72987">
              <w:rPr>
                <w:rFonts w:ascii="Times New Roman"/>
                <w:color w:val="000000"/>
                <w:sz w:val="24"/>
                <w:szCs w:val="24"/>
              </w:rPr>
              <w:t xml:space="preserve">Pour </w:t>
            </w:r>
            <w:r w:rsidR="004545A4" w:rsidRPr="00F72987">
              <w:rPr>
                <w:rFonts w:ascii="Times New Roman"/>
                <w:color w:val="000000"/>
                <w:sz w:val="24"/>
                <w:szCs w:val="24"/>
              </w:rPr>
              <w:t xml:space="preserve">M </w:t>
            </w:r>
            <w:r w:rsidR="000175FE">
              <w:rPr>
                <w:rFonts w:ascii="Times New Roman"/>
                <w:color w:val="000000"/>
                <w:sz w:val="24"/>
                <w:szCs w:val="24"/>
              </w:rPr>
              <w:t>–</w:t>
            </w:r>
            <w:r w:rsidR="004545A4" w:rsidRPr="00F72987">
              <w:rPr>
                <w:rFonts w:ascii="Times New Roman"/>
                <w:color w:val="000000"/>
                <w:sz w:val="24"/>
                <w:szCs w:val="24"/>
              </w:rPr>
              <w:t xml:space="preserve"> </w:t>
            </w:r>
            <w:r w:rsidRPr="00F72987">
              <w:rPr>
                <w:rFonts w:ascii="Times New Roman"/>
                <w:color w:val="000000"/>
                <w:sz w:val="24"/>
                <w:szCs w:val="24"/>
              </w:rPr>
              <w:t xml:space="preserve">Mme </w:t>
            </w:r>
            <w:r w:rsidR="002A6970" w:rsidRPr="00F72987">
              <w:rPr>
                <w:rFonts w:ascii="Times New Roman"/>
                <w:color w:val="000000"/>
                <w:sz w:val="24"/>
                <w:szCs w:val="24"/>
              </w:rPr>
              <w:t>X</w:t>
            </w:r>
          </w:p>
          <w:p w14:paraId="46DB1E3F" w14:textId="77777777" w:rsidR="00DC7644" w:rsidRPr="00F72987" w:rsidRDefault="00DC7644" w:rsidP="00DC7644">
            <w:pPr>
              <w:autoSpaceDE w:val="0"/>
              <w:autoSpaceDN w:val="0"/>
              <w:adjustRightInd w:val="0"/>
              <w:rPr>
                <w:rFonts w:ascii="Times New Roman"/>
                <w:b/>
                <w:bCs/>
                <w:color w:val="000000"/>
                <w:sz w:val="24"/>
                <w:szCs w:val="24"/>
              </w:rPr>
            </w:pPr>
            <w:r w:rsidRPr="00F72987">
              <w:rPr>
                <w:rFonts w:ascii="Times New Roman"/>
                <w:b/>
                <w:bCs/>
                <w:color w:val="000000"/>
                <w:sz w:val="24"/>
                <w:szCs w:val="24"/>
              </w:rPr>
              <w:t>Bordereau des pièces</w:t>
            </w:r>
          </w:p>
          <w:p w14:paraId="1EF5DEEE" w14:textId="5D338B8A" w:rsidR="004B02B4" w:rsidRPr="00F72987" w:rsidRDefault="00DC7644" w:rsidP="005F721D">
            <w:pPr>
              <w:autoSpaceDE w:val="0"/>
              <w:autoSpaceDN w:val="0"/>
              <w:adjustRightInd w:val="0"/>
              <w:rPr>
                <w:rFonts w:ascii="Times New Roman"/>
                <w:sz w:val="24"/>
                <w:szCs w:val="24"/>
              </w:rPr>
            </w:pPr>
            <w:r w:rsidRPr="00F72987">
              <w:rPr>
                <w:rFonts w:ascii="Times New Roman"/>
                <w:b/>
                <w:bCs/>
                <w:color w:val="000000"/>
                <w:sz w:val="24"/>
                <w:szCs w:val="24"/>
              </w:rPr>
              <w:t>Production n°1</w:t>
            </w:r>
            <w:r w:rsidR="000175FE">
              <w:rPr>
                <w:rFonts w:ascii="Times New Roman"/>
                <w:b/>
                <w:bCs/>
                <w:color w:val="000000"/>
                <w:sz w:val="24"/>
                <w:szCs w:val="24"/>
              </w:rPr>
              <w:t> </w:t>
            </w:r>
            <w:r w:rsidRPr="00F72987">
              <w:rPr>
                <w:rFonts w:ascii="Times New Roman"/>
                <w:color w:val="000000"/>
                <w:sz w:val="24"/>
                <w:szCs w:val="24"/>
              </w:rPr>
              <w:t>: arrêté ministériel d’interdiction d’entrée et de séjour sur le territoire français</w:t>
            </w:r>
            <w:r w:rsidR="005F721D" w:rsidRPr="00F72987">
              <w:rPr>
                <w:rFonts w:ascii="Times New Roman"/>
                <w:color w:val="000000"/>
                <w:sz w:val="24"/>
                <w:szCs w:val="24"/>
              </w:rPr>
              <w:t xml:space="preserve"> </w:t>
            </w:r>
            <w:r w:rsidRPr="00F72987">
              <w:rPr>
                <w:rFonts w:ascii="Times New Roman"/>
                <w:color w:val="000000"/>
                <w:sz w:val="24"/>
                <w:szCs w:val="24"/>
              </w:rPr>
              <w:t>notifié le 16 juin 2023 à 22h50</w:t>
            </w:r>
          </w:p>
        </w:tc>
        <w:tc>
          <w:tcPr>
            <w:tcW w:w="4814" w:type="dxa"/>
          </w:tcPr>
          <w:p w14:paraId="15438D37" w14:textId="77777777" w:rsidR="00F72987" w:rsidRPr="0082228C" w:rsidRDefault="00F72987" w:rsidP="00F72987">
            <w:pPr>
              <w:spacing w:after="0" w:line="240" w:lineRule="auto"/>
              <w:rPr>
                <w:rFonts w:ascii="Times New Roman"/>
                <w:i/>
                <w:iCs/>
                <w:sz w:val="24"/>
                <w:szCs w:val="24"/>
                <w:lang w:val="it-IT"/>
              </w:rPr>
            </w:pPr>
            <w:r w:rsidRPr="0082228C">
              <w:rPr>
                <w:rFonts w:ascii="Times New Roman"/>
                <w:i/>
                <w:iCs/>
                <w:sz w:val="24"/>
                <w:szCs w:val="24"/>
                <w:lang w:val="it-IT"/>
              </w:rPr>
              <w:lastRenderedPageBreak/>
              <w:t>Ai presidenti e ai consiglieri del</w:t>
            </w:r>
          </w:p>
          <w:p w14:paraId="5B8D33BF" w14:textId="77777777" w:rsidR="00F72987" w:rsidRPr="0082228C" w:rsidRDefault="00F72987" w:rsidP="00F72987">
            <w:pPr>
              <w:spacing w:after="0" w:line="240" w:lineRule="auto"/>
              <w:rPr>
                <w:rFonts w:ascii="Times New Roman"/>
                <w:i/>
                <w:iCs/>
                <w:sz w:val="24"/>
                <w:szCs w:val="24"/>
                <w:lang w:val="it-IT"/>
              </w:rPr>
            </w:pPr>
            <w:r w:rsidRPr="0082228C">
              <w:rPr>
                <w:rFonts w:ascii="Times New Roman"/>
                <w:i/>
                <w:iCs/>
                <w:sz w:val="24"/>
                <w:szCs w:val="24"/>
                <w:lang w:val="it-IT"/>
              </w:rPr>
              <w:t>del Tribunale amministrativo di Parigi</w:t>
            </w:r>
          </w:p>
          <w:p w14:paraId="2AFEBFDF" w14:textId="77777777" w:rsidR="001701B2" w:rsidRDefault="00F72987" w:rsidP="001701B2">
            <w:pPr>
              <w:pBdr>
                <w:bottom w:val="dotted" w:sz="24" w:space="1" w:color="auto"/>
              </w:pBdr>
              <w:rPr>
                <w:rFonts w:ascii="Times New Roman"/>
                <w:b/>
                <w:bCs/>
                <w:sz w:val="24"/>
                <w:szCs w:val="24"/>
                <w:lang w:val="it-IT"/>
              </w:rPr>
            </w:pPr>
            <w:bookmarkStart w:id="0" w:name="_Hlk144133573"/>
            <w:r w:rsidRPr="001701B2">
              <w:rPr>
                <w:rFonts w:ascii="Times New Roman"/>
                <w:b/>
                <w:bCs/>
                <w:sz w:val="24"/>
                <w:szCs w:val="24"/>
                <w:lang w:val="it-IT"/>
              </w:rPr>
              <w:t>RICORSO PER ABUSO DI POTERE</w:t>
            </w:r>
          </w:p>
          <w:p w14:paraId="2A66BE0E" w14:textId="41E88E11" w:rsidR="001701B2" w:rsidRDefault="001701B2" w:rsidP="001701B2">
            <w:pPr>
              <w:pBdr>
                <w:bottom w:val="dotted" w:sz="24" w:space="1" w:color="auto"/>
              </w:pBdr>
              <w:rPr>
                <w:rFonts w:ascii="Times New Roman"/>
                <w:b/>
                <w:bCs/>
                <w:sz w:val="24"/>
                <w:szCs w:val="24"/>
                <w:lang w:val="it-IT"/>
              </w:rPr>
            </w:pPr>
            <w:r>
              <w:rPr>
                <w:rFonts w:ascii="Times New Roman"/>
                <w:b/>
                <w:bCs/>
                <w:sz w:val="24"/>
                <w:szCs w:val="24"/>
                <w:lang w:val="it-IT"/>
              </w:rPr>
              <w:t>***</w:t>
            </w:r>
          </w:p>
          <w:p w14:paraId="606503A2" w14:textId="65F470D3" w:rsidR="001701B2" w:rsidRPr="001701B2" w:rsidRDefault="00F72987" w:rsidP="001701B2">
            <w:pPr>
              <w:pBdr>
                <w:bottom w:val="dotted" w:sz="24" w:space="1" w:color="auto"/>
              </w:pBdr>
              <w:spacing w:after="0" w:line="240" w:lineRule="auto"/>
              <w:rPr>
                <w:rFonts w:ascii="Times New Roman"/>
                <w:b/>
                <w:bCs/>
                <w:sz w:val="24"/>
                <w:szCs w:val="24"/>
                <w:lang w:val="it-IT"/>
              </w:rPr>
            </w:pPr>
            <w:r w:rsidRPr="001701B2">
              <w:rPr>
                <w:rFonts w:ascii="Times New Roman"/>
                <w:b/>
                <w:bCs/>
                <w:sz w:val="24"/>
                <w:szCs w:val="24"/>
                <w:lang w:val="it-IT"/>
              </w:rPr>
              <w:t>RICORSO</w:t>
            </w:r>
            <w:r w:rsidR="001701B2">
              <w:rPr>
                <w:rFonts w:ascii="Times New Roman"/>
                <w:b/>
                <w:bCs/>
                <w:sz w:val="24"/>
                <w:szCs w:val="24"/>
                <w:lang w:val="it-IT"/>
              </w:rPr>
              <w:t xml:space="preserve"> </w:t>
            </w:r>
            <w:r w:rsidR="001701B2" w:rsidRPr="001701B2">
              <w:rPr>
                <w:rFonts w:ascii="Times New Roman"/>
                <w:b/>
                <w:bCs/>
                <w:sz w:val="24"/>
                <w:szCs w:val="24"/>
                <w:lang w:val="it-IT"/>
              </w:rPr>
              <w:t>LEGALE COMPLETO</w:t>
            </w:r>
          </w:p>
          <w:p w14:paraId="20A8CF6E" w14:textId="6D994317" w:rsidR="001701B2" w:rsidRPr="001701B2" w:rsidRDefault="001701B2" w:rsidP="001701B2">
            <w:pPr>
              <w:pBdr>
                <w:bottom w:val="dotted" w:sz="24" w:space="1" w:color="auto"/>
              </w:pBdr>
              <w:rPr>
                <w:rFonts w:ascii="Times New Roman"/>
                <w:b/>
                <w:bCs/>
                <w:sz w:val="24"/>
                <w:szCs w:val="24"/>
                <w:lang w:val="it-IT"/>
              </w:rPr>
            </w:pPr>
            <w:r w:rsidRPr="001701B2">
              <w:rPr>
                <w:rFonts w:ascii="Times New Roman"/>
                <w:b/>
                <w:bCs/>
                <w:sz w:val="24"/>
                <w:szCs w:val="24"/>
                <w:lang w:val="it-IT"/>
              </w:rPr>
              <w:t>PER:</w:t>
            </w:r>
          </w:p>
          <w:p w14:paraId="64204DC4" w14:textId="40AA10A8" w:rsidR="001701B2" w:rsidRDefault="001701B2" w:rsidP="001701B2">
            <w:pPr>
              <w:pBdr>
                <w:bottom w:val="dotted" w:sz="24" w:space="1" w:color="auto"/>
              </w:pBdr>
              <w:rPr>
                <w:rFonts w:ascii="Times New Roman"/>
                <w:sz w:val="24"/>
                <w:szCs w:val="24"/>
                <w:lang w:val="it-IT"/>
              </w:rPr>
            </w:pPr>
            <w:r>
              <w:rPr>
                <w:rFonts w:ascii="Times New Roman"/>
                <w:sz w:val="24"/>
                <w:szCs w:val="24"/>
                <w:lang w:val="it-IT"/>
              </w:rPr>
              <w:t xml:space="preserve">Signor </w:t>
            </w:r>
            <w:r w:rsidR="00F72987" w:rsidRPr="0082228C">
              <w:rPr>
                <w:rFonts w:ascii="Times New Roman"/>
                <w:sz w:val="24"/>
                <w:szCs w:val="24"/>
                <w:lang w:val="it-IT"/>
              </w:rPr>
              <w:t>X, nat</w:t>
            </w:r>
            <w:r w:rsidR="00F72987" w:rsidRPr="0082228C">
              <w:rPr>
                <w:rFonts w:ascii="Times New Roman"/>
                <w:sz w:val="24"/>
                <w:szCs w:val="24"/>
                <w:lang w:val="it-IT"/>
              </w:rPr>
              <w:t>o</w:t>
            </w:r>
            <w:r w:rsidR="001C5BD1">
              <w:rPr>
                <w:rFonts w:ascii="Times New Roman"/>
                <w:sz w:val="24"/>
                <w:szCs w:val="24"/>
                <w:lang w:val="it-IT"/>
              </w:rPr>
              <w:t xml:space="preserve"> </w:t>
            </w:r>
            <w:r w:rsidR="00F72987" w:rsidRPr="0082228C">
              <w:rPr>
                <w:rFonts w:ascii="Times New Roman"/>
                <w:sz w:val="24"/>
                <w:szCs w:val="24"/>
                <w:lang w:val="it-IT"/>
              </w:rPr>
              <w:t xml:space="preserve">il </w:t>
            </w:r>
            <w:proofErr w:type="spellStart"/>
            <w:r w:rsidR="00F72987" w:rsidRPr="0082228C">
              <w:rPr>
                <w:rFonts w:ascii="Times New Roman"/>
                <w:sz w:val="24"/>
                <w:szCs w:val="24"/>
                <w:lang w:val="it-IT"/>
              </w:rPr>
              <w:t>ggmmaaaa</w:t>
            </w:r>
            <w:proofErr w:type="spellEnd"/>
            <w:r w:rsidR="00F72987" w:rsidRPr="0082228C">
              <w:rPr>
                <w:rFonts w:ascii="Times New Roman"/>
                <w:sz w:val="24"/>
                <w:szCs w:val="24"/>
                <w:lang w:val="it-IT"/>
              </w:rPr>
              <w:t xml:space="preserve"> a </w:t>
            </w:r>
            <w:r w:rsidR="00F72987" w:rsidRPr="0082228C">
              <w:rPr>
                <w:rFonts w:ascii="Times New Roman"/>
                <w:sz w:val="24"/>
                <w:szCs w:val="24"/>
                <w:lang w:val="it-IT"/>
              </w:rPr>
              <w:t>città</w:t>
            </w:r>
            <w:r w:rsidR="00F72987" w:rsidRPr="0082228C">
              <w:rPr>
                <w:rFonts w:ascii="Times New Roman"/>
                <w:sz w:val="24"/>
                <w:szCs w:val="24"/>
                <w:lang w:val="it-IT"/>
              </w:rPr>
              <w:t xml:space="preserve"> (Italia), di nazionalità italiana</w:t>
            </w:r>
          </w:p>
          <w:p w14:paraId="01E4E899" w14:textId="5EDA4A76" w:rsidR="001C5BD1" w:rsidRDefault="001C5BD1" w:rsidP="001C5BD1">
            <w:pPr>
              <w:pBdr>
                <w:bottom w:val="dotted" w:sz="24" w:space="1" w:color="auto"/>
              </w:pBdr>
              <w:rPr>
                <w:rFonts w:ascii="Times New Roman"/>
                <w:b/>
                <w:bCs/>
                <w:sz w:val="24"/>
                <w:szCs w:val="24"/>
                <w:lang w:val="it-IT"/>
              </w:rPr>
            </w:pPr>
            <w:r>
              <w:rPr>
                <w:rFonts w:ascii="Times New Roman"/>
                <w:b/>
                <w:bCs/>
                <w:sz w:val="24"/>
                <w:szCs w:val="24"/>
                <w:lang w:val="it-IT"/>
              </w:rPr>
              <w:t>R</w:t>
            </w:r>
            <w:r w:rsidR="00F72987" w:rsidRPr="001701B2">
              <w:rPr>
                <w:rFonts w:ascii="Times New Roman"/>
                <w:b/>
                <w:bCs/>
                <w:sz w:val="24"/>
                <w:szCs w:val="24"/>
                <w:lang w:val="it-IT"/>
              </w:rPr>
              <w:t>appresentata da</w:t>
            </w:r>
            <w:r w:rsidR="00F72987" w:rsidRPr="001701B2">
              <w:rPr>
                <w:rFonts w:ascii="Times New Roman"/>
                <w:b/>
                <w:bCs/>
                <w:sz w:val="24"/>
                <w:szCs w:val="24"/>
                <w:lang w:val="it-IT"/>
              </w:rPr>
              <w:t>ll’Avvocato</w:t>
            </w:r>
            <w:r w:rsidR="00F72987" w:rsidRPr="001701B2">
              <w:rPr>
                <w:rFonts w:ascii="Times New Roman"/>
                <w:b/>
                <w:bCs/>
                <w:sz w:val="24"/>
                <w:szCs w:val="24"/>
                <w:lang w:val="it-IT"/>
              </w:rPr>
              <w:t>:</w:t>
            </w:r>
          </w:p>
          <w:p w14:paraId="2DFCF083" w14:textId="562C7081" w:rsidR="00F72987" w:rsidRPr="001701B2" w:rsidRDefault="00F72987" w:rsidP="001C5BD1">
            <w:pPr>
              <w:pBdr>
                <w:bottom w:val="dotted" w:sz="24" w:space="1" w:color="auto"/>
              </w:pBdr>
              <w:spacing w:after="0" w:line="240" w:lineRule="auto"/>
              <w:rPr>
                <w:rFonts w:ascii="Times New Roman"/>
                <w:b/>
                <w:bCs/>
                <w:sz w:val="24"/>
                <w:szCs w:val="24"/>
                <w:lang w:val="it-IT"/>
              </w:rPr>
            </w:pPr>
            <w:r w:rsidRPr="001701B2">
              <w:rPr>
                <w:rFonts w:ascii="Times New Roman"/>
                <w:b/>
                <w:bCs/>
                <w:sz w:val="24"/>
                <w:szCs w:val="24"/>
                <w:lang w:val="it-IT"/>
              </w:rPr>
              <w:t>Nome Cognome</w:t>
            </w:r>
          </w:p>
          <w:p w14:paraId="5BA38EE1" w14:textId="77777777"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Membro del foro di Parigi</w:t>
            </w:r>
          </w:p>
          <w:p w14:paraId="2CAD3DE8" w14:textId="77777777"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 xml:space="preserve">Numero di iscrizione </w:t>
            </w:r>
            <w:proofErr w:type="spellStart"/>
            <w:r w:rsidRPr="001701B2">
              <w:rPr>
                <w:rFonts w:ascii="Times New Roman"/>
                <w:b/>
                <w:bCs/>
                <w:sz w:val="24"/>
                <w:szCs w:val="24"/>
                <w:lang w:val="it-IT"/>
              </w:rPr>
              <w:t>xxxxx</w:t>
            </w:r>
            <w:proofErr w:type="spellEnd"/>
          </w:p>
          <w:p w14:paraId="0D2CC3E7" w14:textId="77777777" w:rsidR="00F72987" w:rsidRDefault="00F72987" w:rsidP="00F72987">
            <w:pPr>
              <w:rPr>
                <w:rFonts w:ascii="Times New Roman"/>
                <w:sz w:val="24"/>
                <w:szCs w:val="24"/>
                <w:lang w:val="it-IT"/>
              </w:rPr>
            </w:pPr>
            <w:r w:rsidRPr="0082228C">
              <w:rPr>
                <w:rFonts w:ascii="Times New Roman"/>
                <w:sz w:val="24"/>
                <w:szCs w:val="24"/>
                <w:lang w:val="it-IT"/>
              </w:rPr>
              <w:t>Studio legale presso il quale ha eletto domicilio ai fini del presente procedimento.</w:t>
            </w:r>
          </w:p>
          <w:p w14:paraId="09642780" w14:textId="77D2B504"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CONTRO:</w:t>
            </w:r>
          </w:p>
          <w:p w14:paraId="624BFDEA" w14:textId="5610EB58"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L</w:t>
            </w:r>
            <w:r w:rsidR="000175FE" w:rsidRPr="001701B2">
              <w:rPr>
                <w:rFonts w:ascii="Times New Roman"/>
                <w:b/>
                <w:bCs/>
                <w:sz w:val="24"/>
                <w:szCs w:val="24"/>
                <w:lang w:val="it-IT"/>
              </w:rPr>
              <w:t>’</w:t>
            </w:r>
            <w:r w:rsidRPr="001701B2">
              <w:rPr>
                <w:rFonts w:ascii="Times New Roman"/>
                <w:b/>
                <w:bCs/>
                <w:sz w:val="24"/>
                <w:szCs w:val="24"/>
                <w:lang w:val="it-IT"/>
              </w:rPr>
              <w:t>ordinanza ministeriale che vieta l</w:t>
            </w:r>
            <w:r w:rsidR="000175FE" w:rsidRPr="001701B2">
              <w:rPr>
                <w:rFonts w:ascii="Times New Roman"/>
                <w:b/>
                <w:bCs/>
                <w:sz w:val="24"/>
                <w:szCs w:val="24"/>
                <w:lang w:val="it-IT"/>
              </w:rPr>
              <w:t>’</w:t>
            </w:r>
            <w:r w:rsidRPr="001701B2">
              <w:rPr>
                <w:rFonts w:ascii="Times New Roman"/>
                <w:b/>
                <w:bCs/>
                <w:sz w:val="24"/>
                <w:szCs w:val="24"/>
                <w:lang w:val="it-IT"/>
              </w:rPr>
              <w:t>ingresso e il soggiorno del sig</w:t>
            </w:r>
            <w:r w:rsidR="00890B0D">
              <w:rPr>
                <w:rFonts w:ascii="Times New Roman"/>
                <w:b/>
                <w:bCs/>
                <w:sz w:val="24"/>
                <w:szCs w:val="24"/>
                <w:lang w:val="it-IT"/>
              </w:rPr>
              <w:t xml:space="preserve">nor </w:t>
            </w:r>
            <w:r w:rsidRPr="001701B2">
              <w:rPr>
                <w:rFonts w:ascii="Times New Roman"/>
                <w:b/>
                <w:bCs/>
                <w:sz w:val="24"/>
                <w:szCs w:val="24"/>
                <w:lang w:val="it-IT"/>
              </w:rPr>
              <w:t>X sul territorio francese del 15 giugno 2023, notificata il 16 giugno 2023 alle ore 22.50;</w:t>
            </w:r>
          </w:p>
          <w:bookmarkEnd w:id="0"/>
          <w:p w14:paraId="1858DE7D" w14:textId="77777777"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&amp;</w:t>
            </w:r>
          </w:p>
          <w:p w14:paraId="245C2B24" w14:textId="768E8AB2"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La decisione non notificata di rifiutare al sig</w:t>
            </w:r>
            <w:r w:rsidR="001701B2">
              <w:rPr>
                <w:rFonts w:ascii="Times New Roman"/>
                <w:b/>
                <w:bCs/>
                <w:sz w:val="24"/>
                <w:szCs w:val="24"/>
                <w:lang w:val="it-IT"/>
              </w:rPr>
              <w:t xml:space="preserve">nor </w:t>
            </w:r>
            <w:r w:rsidRPr="001701B2">
              <w:rPr>
                <w:rFonts w:ascii="Times New Roman"/>
                <w:b/>
                <w:bCs/>
                <w:sz w:val="24"/>
                <w:szCs w:val="24"/>
                <w:lang w:val="it-IT"/>
              </w:rPr>
              <w:t>X l</w:t>
            </w:r>
            <w:r w:rsidR="000175FE" w:rsidRPr="001701B2">
              <w:rPr>
                <w:rFonts w:ascii="Times New Roman"/>
                <w:b/>
                <w:bCs/>
                <w:sz w:val="24"/>
                <w:szCs w:val="24"/>
                <w:lang w:val="it-IT"/>
              </w:rPr>
              <w:t>’</w:t>
            </w:r>
            <w:r w:rsidRPr="001701B2">
              <w:rPr>
                <w:rFonts w:ascii="Times New Roman"/>
                <w:b/>
                <w:bCs/>
                <w:sz w:val="24"/>
                <w:szCs w:val="24"/>
                <w:lang w:val="it-IT"/>
              </w:rPr>
              <w:t>ingresso nel territorio francese il 16 giugno 2023.</w:t>
            </w:r>
          </w:p>
          <w:p w14:paraId="7EEFD3B9" w14:textId="77777777" w:rsidR="00F72987" w:rsidRPr="001701B2" w:rsidRDefault="00F72987" w:rsidP="00F72987">
            <w:pPr>
              <w:spacing w:after="0" w:line="240" w:lineRule="auto"/>
              <w:rPr>
                <w:rFonts w:ascii="Times New Roman"/>
                <w:b/>
                <w:bCs/>
                <w:sz w:val="24"/>
                <w:szCs w:val="24"/>
                <w:lang w:val="it-IT"/>
              </w:rPr>
            </w:pPr>
            <w:r w:rsidRPr="001701B2">
              <w:rPr>
                <w:rFonts w:ascii="Times New Roman"/>
                <w:b/>
                <w:bCs/>
                <w:sz w:val="24"/>
                <w:szCs w:val="24"/>
                <w:lang w:val="it-IT"/>
              </w:rPr>
              <w:t>OGGETTO DEL RICORSO</w:t>
            </w:r>
          </w:p>
          <w:p w14:paraId="519A63A1" w14:textId="05C65F1D" w:rsidR="00F72987" w:rsidRPr="001701B2" w:rsidRDefault="00F72987" w:rsidP="001701B2">
            <w:pPr>
              <w:pStyle w:val="Paragrafoelenco"/>
              <w:numPr>
                <w:ilvl w:val="0"/>
                <w:numId w:val="2"/>
              </w:numPr>
              <w:spacing w:after="0" w:line="240" w:lineRule="auto"/>
              <w:ind w:left="32" w:firstLine="0"/>
              <w:rPr>
                <w:rFonts w:ascii="Times New Roman"/>
                <w:b/>
                <w:bCs/>
                <w:sz w:val="24"/>
                <w:szCs w:val="24"/>
                <w:lang w:val="it-IT"/>
              </w:rPr>
            </w:pPr>
            <w:r w:rsidRPr="001701B2">
              <w:rPr>
                <w:rFonts w:ascii="Times New Roman"/>
                <w:b/>
                <w:bCs/>
                <w:sz w:val="24"/>
                <w:szCs w:val="24"/>
                <w:lang w:val="it-IT"/>
              </w:rPr>
              <w:t>FATTI E PROCEDURA</w:t>
            </w:r>
          </w:p>
          <w:p w14:paraId="2AED0868" w14:textId="4AB89870" w:rsidR="00F72987" w:rsidRPr="0082228C" w:rsidRDefault="00F72987" w:rsidP="00F72987">
            <w:pPr>
              <w:spacing w:after="0" w:line="240" w:lineRule="auto"/>
              <w:rPr>
                <w:rFonts w:ascii="Times New Roman"/>
                <w:sz w:val="24"/>
                <w:szCs w:val="24"/>
                <w:lang w:val="it-IT"/>
              </w:rPr>
            </w:pPr>
            <w:r w:rsidRPr="0082228C">
              <w:rPr>
                <w:rFonts w:ascii="Times New Roman"/>
                <w:sz w:val="24"/>
                <w:szCs w:val="24"/>
                <w:lang w:val="it-IT"/>
              </w:rPr>
              <w:t>Il sig</w:t>
            </w:r>
            <w:r w:rsidR="001701B2">
              <w:rPr>
                <w:rFonts w:ascii="Times New Roman"/>
                <w:sz w:val="24"/>
                <w:szCs w:val="24"/>
                <w:lang w:val="it-IT"/>
              </w:rPr>
              <w:t xml:space="preserve">nor </w:t>
            </w:r>
            <w:r w:rsidRPr="0082228C">
              <w:rPr>
                <w:rFonts w:ascii="Times New Roman"/>
                <w:sz w:val="24"/>
                <w:szCs w:val="24"/>
                <w:lang w:val="it-IT"/>
              </w:rPr>
              <w:t xml:space="preserve">X è un cittadino italiano nato il </w:t>
            </w:r>
            <w:proofErr w:type="spellStart"/>
            <w:r w:rsidRPr="0082228C">
              <w:rPr>
                <w:rFonts w:ascii="Times New Roman"/>
                <w:sz w:val="24"/>
                <w:szCs w:val="24"/>
                <w:lang w:val="it-IT"/>
              </w:rPr>
              <w:t>ggmmaaaa</w:t>
            </w:r>
            <w:proofErr w:type="spellEnd"/>
            <w:r w:rsidRPr="0082228C">
              <w:rPr>
                <w:rFonts w:ascii="Times New Roman"/>
                <w:sz w:val="24"/>
                <w:szCs w:val="24"/>
                <w:lang w:val="it-IT"/>
              </w:rPr>
              <w:t>.</w:t>
            </w:r>
          </w:p>
          <w:p w14:paraId="62684D5A" w14:textId="77777777" w:rsidR="00F72987" w:rsidRPr="0082228C" w:rsidRDefault="00F72987" w:rsidP="00F72987">
            <w:pPr>
              <w:spacing w:after="0" w:line="240" w:lineRule="auto"/>
              <w:rPr>
                <w:rFonts w:ascii="Times New Roman"/>
                <w:sz w:val="24"/>
                <w:szCs w:val="24"/>
                <w:lang w:val="it-IT"/>
              </w:rPr>
            </w:pPr>
            <w:r w:rsidRPr="0082228C">
              <w:rPr>
                <w:rFonts w:ascii="Times New Roman"/>
                <w:sz w:val="24"/>
                <w:szCs w:val="24"/>
                <w:lang w:val="it-IT"/>
              </w:rPr>
              <w:t>Mentre si recava in Francia con un veicolo il 16 giugno 2023, è stata fermata dalla polizia alla frontiera francese.</w:t>
            </w:r>
          </w:p>
          <w:p w14:paraId="566C7226" w14:textId="16E22A00" w:rsidR="00F72987" w:rsidRDefault="00F72987" w:rsidP="00F72987">
            <w:pPr>
              <w:rPr>
                <w:rFonts w:ascii="Times New Roman"/>
                <w:sz w:val="24"/>
                <w:szCs w:val="24"/>
                <w:lang w:val="it-IT"/>
              </w:rPr>
            </w:pPr>
            <w:r w:rsidRPr="0082228C">
              <w:rPr>
                <w:rFonts w:ascii="Times New Roman"/>
                <w:sz w:val="24"/>
                <w:szCs w:val="24"/>
                <w:lang w:val="it-IT"/>
              </w:rPr>
              <w:t>Le è stato negato l</w:t>
            </w:r>
            <w:r w:rsidR="000175FE" w:rsidRPr="0082228C">
              <w:rPr>
                <w:rFonts w:ascii="Times New Roman"/>
                <w:sz w:val="24"/>
                <w:szCs w:val="24"/>
                <w:lang w:val="it-IT"/>
              </w:rPr>
              <w:t>’</w:t>
            </w:r>
            <w:r w:rsidRPr="0082228C">
              <w:rPr>
                <w:rFonts w:ascii="Times New Roman"/>
                <w:sz w:val="24"/>
                <w:szCs w:val="24"/>
                <w:lang w:val="it-IT"/>
              </w:rPr>
              <w:t>ingresso in Francia senza una notifica formale e le è stato solo emesso un provvedimento ministeriale di divieto amministrativo con scadenza il 22 giugno 2023 compreso.</w:t>
            </w:r>
          </w:p>
          <w:p w14:paraId="7E6F387E" w14:textId="77777777" w:rsidR="001701B2" w:rsidRPr="0082228C" w:rsidRDefault="001701B2" w:rsidP="00F72987">
            <w:pPr>
              <w:spacing w:after="0" w:line="240" w:lineRule="auto"/>
              <w:rPr>
                <w:rFonts w:ascii="Times New Roman"/>
                <w:sz w:val="24"/>
                <w:szCs w:val="24"/>
                <w:lang w:val="it-IT"/>
              </w:rPr>
            </w:pPr>
          </w:p>
          <w:p w14:paraId="196410B2" w14:textId="19250C83" w:rsidR="00F72987" w:rsidRPr="0082228C" w:rsidRDefault="00F72987" w:rsidP="00F72987">
            <w:pPr>
              <w:rPr>
                <w:rFonts w:ascii="Times New Roman"/>
                <w:sz w:val="24"/>
                <w:szCs w:val="24"/>
                <w:lang w:val="it-IT"/>
              </w:rPr>
            </w:pPr>
            <w:r w:rsidRPr="001701B2">
              <w:rPr>
                <w:rFonts w:ascii="Times New Roman"/>
                <w:b/>
                <w:bCs/>
                <w:sz w:val="24"/>
                <w:szCs w:val="24"/>
                <w:lang w:val="it-IT"/>
              </w:rPr>
              <w:t>Produzione n. 1:</w:t>
            </w:r>
            <w:r w:rsidRPr="0082228C">
              <w:rPr>
                <w:rFonts w:ascii="Times New Roman"/>
                <w:sz w:val="24"/>
                <w:szCs w:val="24"/>
                <w:lang w:val="it-IT"/>
              </w:rPr>
              <w:t xml:space="preserve"> ordinanza ministeriale di divieto di ingresso e soggiorno sul territorio francese emessa nei confronti del sig. </w:t>
            </w:r>
            <w:r w:rsidR="000175FE" w:rsidRPr="0082228C">
              <w:rPr>
                <w:rFonts w:ascii="Times New Roman"/>
                <w:sz w:val="24"/>
                <w:szCs w:val="24"/>
                <w:lang w:val="it-IT"/>
              </w:rPr>
              <w:t>–</w:t>
            </w:r>
            <w:r w:rsidRPr="0082228C">
              <w:rPr>
                <w:rFonts w:ascii="Times New Roman"/>
                <w:sz w:val="24"/>
                <w:szCs w:val="24"/>
                <w:lang w:val="it-IT"/>
              </w:rPr>
              <w:t xml:space="preserve"> sig.ra X, notificata il 16 giugno 2023 alle 22.50.</w:t>
            </w:r>
          </w:p>
          <w:p w14:paraId="362BA7D7" w14:textId="0BD72C91" w:rsidR="00613C8F" w:rsidRPr="0082228C" w:rsidRDefault="00613C8F" w:rsidP="00613C8F">
            <w:pPr>
              <w:spacing w:after="0" w:line="240" w:lineRule="auto"/>
              <w:rPr>
                <w:rFonts w:ascii="Times New Roman"/>
                <w:sz w:val="24"/>
                <w:szCs w:val="24"/>
                <w:lang w:val="it-IT"/>
              </w:rPr>
            </w:pPr>
            <w:r w:rsidRPr="0082228C">
              <w:rPr>
                <w:rFonts w:ascii="Times New Roman"/>
                <w:sz w:val="24"/>
                <w:szCs w:val="24"/>
                <w:lang w:val="it-IT"/>
              </w:rPr>
              <w:t>Diverse persone, tra cui il signor X, sono state portate alla stazione di polizia di frontiera di Modane.</w:t>
            </w:r>
          </w:p>
          <w:p w14:paraId="43D2A172" w14:textId="4E252D6F" w:rsidR="00613C8F" w:rsidRPr="0082228C" w:rsidRDefault="00613C8F" w:rsidP="00613C8F">
            <w:pPr>
              <w:spacing w:after="0" w:line="240" w:lineRule="auto"/>
              <w:rPr>
                <w:rFonts w:ascii="Times New Roman"/>
                <w:sz w:val="24"/>
                <w:szCs w:val="24"/>
                <w:lang w:val="it-IT"/>
              </w:rPr>
            </w:pPr>
            <w:r w:rsidRPr="0082228C">
              <w:rPr>
                <w:rFonts w:ascii="Times New Roman"/>
                <w:sz w:val="24"/>
                <w:szCs w:val="24"/>
                <w:lang w:val="it-IT"/>
              </w:rPr>
              <w:t>I loro documenti d</w:t>
            </w:r>
            <w:r w:rsidR="000175FE" w:rsidRPr="0082228C">
              <w:rPr>
                <w:rFonts w:ascii="Times New Roman"/>
                <w:sz w:val="24"/>
                <w:szCs w:val="24"/>
                <w:lang w:val="it-IT"/>
              </w:rPr>
              <w:t>’</w:t>
            </w:r>
            <w:r w:rsidRPr="0082228C">
              <w:rPr>
                <w:rFonts w:ascii="Times New Roman"/>
                <w:sz w:val="24"/>
                <w:szCs w:val="24"/>
                <w:lang w:val="it-IT"/>
              </w:rPr>
              <w:t>identità sono stati restituiti intorno alle 01:00 del 17 giugno.</w:t>
            </w:r>
          </w:p>
          <w:p w14:paraId="0288710D" w14:textId="3663B4E1" w:rsidR="00613C8F" w:rsidRPr="0082228C" w:rsidRDefault="00613C8F" w:rsidP="00613C8F">
            <w:pPr>
              <w:spacing w:after="0" w:line="240" w:lineRule="auto"/>
              <w:rPr>
                <w:rFonts w:ascii="Times New Roman"/>
                <w:sz w:val="24"/>
                <w:szCs w:val="24"/>
                <w:lang w:val="it-IT"/>
              </w:rPr>
            </w:pPr>
            <w:r w:rsidRPr="0082228C">
              <w:rPr>
                <w:rFonts w:ascii="Times New Roman"/>
                <w:sz w:val="24"/>
                <w:szCs w:val="24"/>
                <w:lang w:val="it-IT"/>
              </w:rPr>
              <w:t>La polizia di frontiera li ha quindi espulsi dalla Francia all</w:t>
            </w:r>
            <w:r w:rsidR="000175FE" w:rsidRPr="0082228C">
              <w:rPr>
                <w:rFonts w:ascii="Times New Roman"/>
                <w:sz w:val="24"/>
                <w:szCs w:val="24"/>
                <w:lang w:val="it-IT"/>
              </w:rPr>
              <w:t>’</w:t>
            </w:r>
            <w:r w:rsidRPr="0082228C">
              <w:rPr>
                <w:rFonts w:ascii="Times New Roman"/>
                <w:sz w:val="24"/>
                <w:szCs w:val="24"/>
                <w:lang w:val="it-IT"/>
              </w:rPr>
              <w:t>Italia.</w:t>
            </w:r>
          </w:p>
          <w:p w14:paraId="4765C302" w14:textId="0FE899BD" w:rsidR="00613C8F" w:rsidRPr="0082228C" w:rsidRDefault="00613C8F" w:rsidP="00613C8F">
            <w:pPr>
              <w:spacing w:after="0" w:line="240" w:lineRule="auto"/>
              <w:rPr>
                <w:rFonts w:ascii="Times New Roman"/>
                <w:sz w:val="24"/>
                <w:szCs w:val="24"/>
                <w:lang w:val="it-IT"/>
              </w:rPr>
            </w:pPr>
            <w:r w:rsidRPr="0082228C">
              <w:rPr>
                <w:rFonts w:ascii="Times New Roman"/>
                <w:sz w:val="24"/>
                <w:szCs w:val="24"/>
                <w:lang w:val="it-IT"/>
              </w:rPr>
              <w:t xml:space="preserve">In nessun momento </w:t>
            </w:r>
            <w:r w:rsidRPr="0082228C">
              <w:rPr>
                <w:rFonts w:ascii="Times New Roman"/>
                <w:sz w:val="24"/>
                <w:szCs w:val="24"/>
                <w:lang w:val="it-IT"/>
              </w:rPr>
              <w:t xml:space="preserve">il signor </w:t>
            </w:r>
            <w:r w:rsidR="001701B2">
              <w:rPr>
                <w:rFonts w:ascii="Times New Roman"/>
                <w:sz w:val="24"/>
                <w:szCs w:val="24"/>
                <w:lang w:val="it-IT"/>
              </w:rPr>
              <w:t xml:space="preserve">X </w:t>
            </w:r>
            <w:r w:rsidRPr="0082228C">
              <w:rPr>
                <w:rFonts w:ascii="Times New Roman"/>
                <w:sz w:val="24"/>
                <w:szCs w:val="24"/>
                <w:lang w:val="it-IT"/>
              </w:rPr>
              <w:t>è stat</w:t>
            </w:r>
            <w:r w:rsidRPr="0082228C">
              <w:rPr>
                <w:rFonts w:ascii="Times New Roman"/>
                <w:sz w:val="24"/>
                <w:szCs w:val="24"/>
                <w:lang w:val="it-IT"/>
              </w:rPr>
              <w:t>o</w:t>
            </w:r>
            <w:r w:rsidRPr="0082228C">
              <w:rPr>
                <w:rFonts w:ascii="Times New Roman"/>
                <w:sz w:val="24"/>
                <w:szCs w:val="24"/>
                <w:lang w:val="it-IT"/>
              </w:rPr>
              <w:t xml:space="preserve"> informat</w:t>
            </w:r>
            <w:r w:rsidRPr="0082228C">
              <w:rPr>
                <w:rFonts w:ascii="Times New Roman"/>
                <w:sz w:val="24"/>
                <w:szCs w:val="24"/>
                <w:lang w:val="it-IT"/>
              </w:rPr>
              <w:t xml:space="preserve">o </w:t>
            </w:r>
            <w:r w:rsidRPr="0082228C">
              <w:rPr>
                <w:rFonts w:ascii="Times New Roman"/>
                <w:sz w:val="24"/>
                <w:szCs w:val="24"/>
                <w:lang w:val="it-IT"/>
              </w:rPr>
              <w:t>o notificat</w:t>
            </w:r>
            <w:r w:rsidRPr="0082228C">
              <w:rPr>
                <w:rFonts w:ascii="Times New Roman"/>
                <w:sz w:val="24"/>
                <w:szCs w:val="24"/>
                <w:lang w:val="it-IT"/>
              </w:rPr>
              <w:t xml:space="preserve">o </w:t>
            </w:r>
            <w:r w:rsidRPr="0082228C">
              <w:rPr>
                <w:rFonts w:ascii="Times New Roman"/>
                <w:sz w:val="24"/>
                <w:szCs w:val="24"/>
                <w:lang w:val="it-IT"/>
              </w:rPr>
              <w:t>della decisione di rifiutare l</w:t>
            </w:r>
            <w:r w:rsidR="000175FE" w:rsidRPr="0082228C">
              <w:rPr>
                <w:rFonts w:ascii="Times New Roman"/>
                <w:sz w:val="24"/>
                <w:szCs w:val="24"/>
                <w:lang w:val="it-IT"/>
              </w:rPr>
              <w:t>’</w:t>
            </w:r>
            <w:r w:rsidRPr="0082228C">
              <w:rPr>
                <w:rFonts w:ascii="Times New Roman"/>
                <w:sz w:val="24"/>
                <w:szCs w:val="24"/>
                <w:lang w:val="it-IT"/>
              </w:rPr>
              <w:t>ingresso o di espellerla dal territorio francese.</w:t>
            </w:r>
          </w:p>
          <w:p w14:paraId="25F701EA" w14:textId="6EFB6CC5" w:rsidR="00613C8F" w:rsidRPr="0082228C" w:rsidRDefault="00613C8F" w:rsidP="00613C8F">
            <w:pPr>
              <w:spacing w:after="0" w:line="240" w:lineRule="auto"/>
              <w:rPr>
                <w:rFonts w:ascii="Times New Roman"/>
                <w:sz w:val="24"/>
                <w:szCs w:val="24"/>
                <w:lang w:val="it-IT"/>
              </w:rPr>
            </w:pPr>
            <w:r w:rsidRPr="0082228C">
              <w:rPr>
                <w:rFonts w:ascii="Times New Roman"/>
                <w:sz w:val="24"/>
                <w:szCs w:val="24"/>
                <w:lang w:val="it-IT"/>
              </w:rPr>
              <w:lastRenderedPageBreak/>
              <w:t>Il sig.</w:t>
            </w:r>
            <w:r w:rsidRPr="0082228C">
              <w:rPr>
                <w:rFonts w:ascii="Times New Roman"/>
                <w:sz w:val="24"/>
                <w:szCs w:val="24"/>
                <w:lang w:val="it-IT"/>
              </w:rPr>
              <w:t xml:space="preserve"> </w:t>
            </w:r>
            <w:r w:rsidRPr="0082228C">
              <w:rPr>
                <w:rFonts w:ascii="Times New Roman"/>
                <w:sz w:val="24"/>
                <w:szCs w:val="24"/>
                <w:lang w:val="it-IT"/>
              </w:rPr>
              <w:t>X aveva programmato di partecipare a un raduno, con dibattiti, seguito da una manifestazione che esprimeva l</w:t>
            </w:r>
            <w:r w:rsidR="000175FE" w:rsidRPr="0082228C">
              <w:rPr>
                <w:rFonts w:ascii="Times New Roman"/>
                <w:sz w:val="24"/>
                <w:szCs w:val="24"/>
                <w:lang w:val="it-IT"/>
              </w:rPr>
              <w:t>’</w:t>
            </w:r>
            <w:r w:rsidRPr="0082228C">
              <w:rPr>
                <w:rFonts w:ascii="Times New Roman"/>
                <w:sz w:val="24"/>
                <w:szCs w:val="24"/>
                <w:lang w:val="it-IT"/>
              </w:rPr>
              <w:t xml:space="preserve">opposizione di più di una dozzina di partiti politici e associazioni alla costruzione della linea Lione-Torino, il 16, 17 e 18 giugno 2023 nel comune di La </w:t>
            </w:r>
            <w:proofErr w:type="spellStart"/>
            <w:r w:rsidRPr="0082228C">
              <w:rPr>
                <w:rFonts w:ascii="Times New Roman"/>
                <w:sz w:val="24"/>
                <w:szCs w:val="24"/>
                <w:lang w:val="it-IT"/>
              </w:rPr>
              <w:t>Chapelle</w:t>
            </w:r>
            <w:proofErr w:type="spellEnd"/>
            <w:r w:rsidRPr="0082228C">
              <w:rPr>
                <w:rFonts w:ascii="Times New Roman"/>
                <w:sz w:val="24"/>
                <w:szCs w:val="24"/>
                <w:lang w:val="it-IT"/>
              </w:rPr>
              <w:t>.</w:t>
            </w:r>
          </w:p>
          <w:p w14:paraId="101144DA" w14:textId="100A86AA" w:rsidR="00613C8F" w:rsidRPr="0082228C" w:rsidRDefault="00613C8F" w:rsidP="00613C8F">
            <w:pPr>
              <w:rPr>
                <w:rFonts w:ascii="Times New Roman"/>
                <w:sz w:val="24"/>
                <w:szCs w:val="24"/>
                <w:lang w:val="it-IT"/>
              </w:rPr>
            </w:pPr>
            <w:r w:rsidRPr="0082228C">
              <w:rPr>
                <w:rFonts w:ascii="Times New Roman"/>
                <w:sz w:val="24"/>
                <w:szCs w:val="24"/>
                <w:lang w:val="it-IT"/>
              </w:rPr>
              <w:t>Le motivazioni dell</w:t>
            </w:r>
            <w:r w:rsidR="000175FE" w:rsidRPr="0082228C">
              <w:rPr>
                <w:rFonts w:ascii="Times New Roman"/>
                <w:sz w:val="24"/>
                <w:szCs w:val="24"/>
                <w:lang w:val="it-IT"/>
              </w:rPr>
              <w:t>’</w:t>
            </w:r>
            <w:r w:rsidRPr="0082228C">
              <w:rPr>
                <w:rFonts w:ascii="Times New Roman"/>
                <w:sz w:val="24"/>
                <w:szCs w:val="24"/>
                <w:lang w:val="it-IT"/>
              </w:rPr>
              <w:t>ordinanza ministeriale che vieta l</w:t>
            </w:r>
            <w:r w:rsidR="000175FE" w:rsidRPr="0082228C">
              <w:rPr>
                <w:rFonts w:ascii="Times New Roman"/>
                <w:sz w:val="24"/>
                <w:szCs w:val="24"/>
                <w:lang w:val="it-IT"/>
              </w:rPr>
              <w:t>’</w:t>
            </w:r>
            <w:r w:rsidRPr="0082228C">
              <w:rPr>
                <w:rFonts w:ascii="Times New Roman"/>
                <w:sz w:val="24"/>
                <w:szCs w:val="24"/>
                <w:lang w:val="it-IT"/>
              </w:rPr>
              <w:t>uscita del gruppo dal territorio francese sono più che sorprendenti.</w:t>
            </w:r>
          </w:p>
          <w:p w14:paraId="09BF7569" w14:textId="77777777" w:rsidR="00613C8F" w:rsidRDefault="00613C8F" w:rsidP="00613C8F">
            <w:pPr>
              <w:rPr>
                <w:rFonts w:ascii="Times New Roman"/>
                <w:sz w:val="24"/>
                <w:szCs w:val="24"/>
                <w:lang w:val="it-IT"/>
              </w:rPr>
            </w:pPr>
          </w:p>
          <w:p w14:paraId="55FF6D38" w14:textId="77777777" w:rsidR="001C5BD1" w:rsidRPr="0082228C" w:rsidRDefault="001C5BD1" w:rsidP="00613C8F">
            <w:pPr>
              <w:rPr>
                <w:rFonts w:ascii="Times New Roman"/>
                <w:sz w:val="24"/>
                <w:szCs w:val="24"/>
                <w:lang w:val="it-IT"/>
              </w:rPr>
            </w:pPr>
          </w:p>
          <w:p w14:paraId="39564DAC" w14:textId="1567C24A" w:rsidR="00E54094" w:rsidRPr="0082228C" w:rsidRDefault="00E54094" w:rsidP="00E54094">
            <w:pPr>
              <w:spacing w:after="0" w:line="240" w:lineRule="auto"/>
              <w:rPr>
                <w:rFonts w:ascii="Times New Roman"/>
                <w:sz w:val="24"/>
                <w:szCs w:val="24"/>
                <w:lang w:val="it-IT"/>
              </w:rPr>
            </w:pPr>
            <w:r w:rsidRPr="0082228C">
              <w:rPr>
                <w:rFonts w:ascii="Times New Roman"/>
                <w:sz w:val="24"/>
                <w:szCs w:val="24"/>
                <w:lang w:val="it-IT"/>
              </w:rPr>
              <w:t xml:space="preserve">In sostanza, si legge che </w:t>
            </w:r>
            <w:r w:rsidR="000175FE" w:rsidRPr="0082228C">
              <w:rPr>
                <w:rFonts w:ascii="Times New Roman"/>
                <w:i/>
                <w:iCs/>
                <w:sz w:val="24"/>
                <w:szCs w:val="24"/>
                <w:lang w:val="it-IT"/>
              </w:rPr>
              <w:t>“</w:t>
            </w:r>
            <w:r w:rsidRPr="0082228C">
              <w:rPr>
                <w:rFonts w:ascii="Times New Roman"/>
                <w:i/>
                <w:iCs/>
                <w:sz w:val="24"/>
                <w:szCs w:val="24"/>
                <w:lang w:val="it-IT"/>
              </w:rPr>
              <w:t xml:space="preserve">una manifestazione intitolata </w:t>
            </w:r>
            <w:r w:rsidR="000175FE" w:rsidRPr="0082228C">
              <w:rPr>
                <w:rFonts w:ascii="Times New Roman"/>
                <w:i/>
                <w:iCs/>
                <w:sz w:val="24"/>
                <w:szCs w:val="24"/>
                <w:lang w:val="it-IT"/>
              </w:rPr>
              <w:t>‘</w:t>
            </w:r>
            <w:r w:rsidRPr="0082228C">
              <w:rPr>
                <w:rFonts w:ascii="Times New Roman"/>
                <w:i/>
                <w:iCs/>
                <w:sz w:val="24"/>
                <w:szCs w:val="24"/>
                <w:lang w:val="it-IT"/>
              </w:rPr>
              <w:t xml:space="preserve">Soulèvements de la Terre </w:t>
            </w:r>
            <w:r w:rsidR="000175FE" w:rsidRPr="0082228C">
              <w:rPr>
                <w:rFonts w:ascii="Times New Roman"/>
                <w:i/>
                <w:iCs/>
                <w:sz w:val="24"/>
                <w:szCs w:val="24"/>
                <w:lang w:val="it-IT"/>
              </w:rPr>
              <w:t>–</w:t>
            </w:r>
            <w:r w:rsidRPr="0082228C">
              <w:rPr>
                <w:rFonts w:ascii="Times New Roman"/>
                <w:i/>
                <w:iCs/>
                <w:sz w:val="24"/>
                <w:szCs w:val="24"/>
                <w:lang w:val="it-IT"/>
              </w:rPr>
              <w:t xml:space="preserve"> Tunnel Lyon/Turin</w:t>
            </w:r>
            <w:r w:rsidR="000175FE" w:rsidRPr="0082228C">
              <w:rPr>
                <w:rFonts w:ascii="Times New Roman"/>
                <w:i/>
                <w:iCs/>
                <w:sz w:val="24"/>
                <w:szCs w:val="24"/>
                <w:lang w:val="it-IT"/>
              </w:rPr>
              <w:t>’</w:t>
            </w:r>
            <w:r w:rsidRPr="0082228C">
              <w:rPr>
                <w:rFonts w:ascii="Times New Roman"/>
                <w:i/>
                <w:iCs/>
                <w:sz w:val="24"/>
                <w:szCs w:val="24"/>
                <w:lang w:val="it-IT"/>
              </w:rPr>
              <w:t xml:space="preserve"> si terrà il 17 e 18 giugno 2023 in Savoia contro il progetto di costruzione di un collegamento ferroviario ad alta velocità tra la Francia e l</w:t>
            </w:r>
            <w:r w:rsidR="000175FE" w:rsidRPr="0082228C">
              <w:rPr>
                <w:rFonts w:ascii="Times New Roman"/>
                <w:i/>
                <w:iCs/>
                <w:sz w:val="24"/>
                <w:szCs w:val="24"/>
                <w:lang w:val="it-IT"/>
              </w:rPr>
              <w:t>’</w:t>
            </w:r>
            <w:r w:rsidRPr="0082228C">
              <w:rPr>
                <w:rFonts w:ascii="Times New Roman"/>
                <w:i/>
                <w:iCs/>
                <w:sz w:val="24"/>
                <w:szCs w:val="24"/>
                <w:lang w:val="it-IT"/>
              </w:rPr>
              <w:t>Italia; la manifestazione si presenta come un fine settimana di protesta nel contesto dell</w:t>
            </w:r>
            <w:r w:rsidR="000175FE" w:rsidRPr="0082228C">
              <w:rPr>
                <w:rFonts w:ascii="Times New Roman"/>
                <w:i/>
                <w:iCs/>
                <w:sz w:val="24"/>
                <w:szCs w:val="24"/>
                <w:lang w:val="it-IT"/>
              </w:rPr>
              <w:t>’</w:t>
            </w:r>
            <w:r w:rsidRPr="0082228C">
              <w:rPr>
                <w:rFonts w:ascii="Times New Roman"/>
                <w:i/>
                <w:iCs/>
                <w:sz w:val="24"/>
                <w:szCs w:val="24"/>
                <w:lang w:val="it-IT"/>
              </w:rPr>
              <w:t>opposizione locale di lunga data al progetto di costruzione di un collegamento ferroviario ad alta velocità tra Lione e Torino [</w:t>
            </w:r>
            <w:r w:rsidR="000175FE" w:rsidRPr="0082228C">
              <w:rPr>
                <w:rFonts w:ascii="Times New Roman"/>
                <w:i/>
                <w:iCs/>
                <w:sz w:val="24"/>
                <w:szCs w:val="24"/>
                <w:lang w:val="it-IT"/>
              </w:rPr>
              <w:t>…</w:t>
            </w:r>
            <w:r w:rsidRPr="0082228C">
              <w:rPr>
                <w:rFonts w:ascii="Times New Roman"/>
                <w:i/>
                <w:iCs/>
                <w:sz w:val="24"/>
                <w:szCs w:val="24"/>
                <w:lang w:val="it-IT"/>
              </w:rPr>
              <w:t xml:space="preserve">]. </w:t>
            </w:r>
            <w:r w:rsidR="000175FE" w:rsidRPr="0082228C">
              <w:rPr>
                <w:rFonts w:ascii="Times New Roman"/>
                <w:i/>
                <w:iCs/>
                <w:sz w:val="24"/>
                <w:szCs w:val="24"/>
                <w:lang w:val="it-IT"/>
              </w:rPr>
              <w:t>…</w:t>
            </w:r>
            <w:r w:rsidRPr="0082228C">
              <w:rPr>
                <w:rFonts w:ascii="Times New Roman"/>
                <w:i/>
                <w:iCs/>
                <w:sz w:val="24"/>
                <w:szCs w:val="24"/>
                <w:lang w:val="it-IT"/>
              </w:rPr>
              <w:t>] che l</w:t>
            </w:r>
            <w:r w:rsidR="000175FE" w:rsidRPr="0082228C">
              <w:rPr>
                <w:rFonts w:ascii="Times New Roman"/>
                <w:i/>
                <w:iCs/>
                <w:sz w:val="24"/>
                <w:szCs w:val="24"/>
                <w:lang w:val="it-IT"/>
              </w:rPr>
              <w:t>’</w:t>
            </w:r>
            <w:r w:rsidRPr="0082228C">
              <w:rPr>
                <w:rFonts w:ascii="Times New Roman"/>
                <w:i/>
                <w:iCs/>
                <w:sz w:val="24"/>
                <w:szCs w:val="24"/>
                <w:lang w:val="it-IT"/>
              </w:rPr>
              <w:t>obiettivo di questa manifestazione è quello di dare impulso a un movimento di resistenza, in particolare attraverso blocchi e occupazioni di terreni, al fine di stabilire un equilibrio di potere al crocevia delle questioni ecologiche, sociali e agricole</w:t>
            </w:r>
            <w:r w:rsidR="000175FE" w:rsidRPr="0082228C">
              <w:rPr>
                <w:rFonts w:ascii="Times New Roman"/>
                <w:i/>
                <w:iCs/>
                <w:sz w:val="24"/>
                <w:szCs w:val="24"/>
                <w:lang w:val="it-IT"/>
              </w:rPr>
              <w:t>”</w:t>
            </w:r>
            <w:r w:rsidRPr="0082228C">
              <w:rPr>
                <w:rFonts w:ascii="Times New Roman"/>
                <w:i/>
                <w:iCs/>
                <w:sz w:val="24"/>
                <w:szCs w:val="24"/>
                <w:lang w:val="it-IT"/>
              </w:rPr>
              <w:t>.</w:t>
            </w:r>
          </w:p>
          <w:p w14:paraId="31765280" w14:textId="67F56BE8" w:rsidR="00E54094" w:rsidRPr="0082228C" w:rsidRDefault="00E54094" w:rsidP="00E54094">
            <w:pPr>
              <w:spacing w:after="0" w:line="240" w:lineRule="auto"/>
              <w:rPr>
                <w:rFonts w:ascii="Times New Roman"/>
                <w:sz w:val="24"/>
                <w:szCs w:val="24"/>
                <w:lang w:val="it-IT"/>
              </w:rPr>
            </w:pPr>
            <w:r w:rsidRPr="0082228C">
              <w:rPr>
                <w:rFonts w:ascii="Times New Roman"/>
                <w:sz w:val="24"/>
                <w:szCs w:val="24"/>
                <w:lang w:val="it-IT"/>
              </w:rPr>
              <w:t>Il Ministero dell</w:t>
            </w:r>
            <w:r w:rsidR="000175FE" w:rsidRPr="0082228C">
              <w:rPr>
                <w:rFonts w:ascii="Times New Roman"/>
                <w:sz w:val="24"/>
                <w:szCs w:val="24"/>
                <w:lang w:val="it-IT"/>
              </w:rPr>
              <w:t>’</w:t>
            </w:r>
            <w:r w:rsidRPr="0082228C">
              <w:rPr>
                <w:rFonts w:ascii="Times New Roman"/>
                <w:sz w:val="24"/>
                <w:szCs w:val="24"/>
                <w:lang w:val="it-IT"/>
              </w:rPr>
              <w:t xml:space="preserve">Interno sostiene che questo movimento locale, unico organizzatore della manifestazione, è sostenuto dal </w:t>
            </w:r>
            <w:r w:rsidR="000175FE" w:rsidRPr="0082228C">
              <w:rPr>
                <w:rFonts w:ascii="Times New Roman"/>
                <w:i/>
                <w:iCs/>
                <w:sz w:val="24"/>
                <w:szCs w:val="24"/>
                <w:lang w:val="it-IT"/>
              </w:rPr>
              <w:t>“</w:t>
            </w:r>
            <w:r w:rsidRPr="0082228C">
              <w:rPr>
                <w:rFonts w:ascii="Times New Roman"/>
                <w:i/>
                <w:iCs/>
                <w:sz w:val="24"/>
                <w:szCs w:val="24"/>
                <w:lang w:val="it-IT"/>
              </w:rPr>
              <w:t xml:space="preserve">collettivo ambientalista radicale </w:t>
            </w:r>
            <w:proofErr w:type="spellStart"/>
            <w:r w:rsidRPr="0082228C">
              <w:rPr>
                <w:rFonts w:ascii="Times New Roman"/>
                <w:i/>
                <w:iCs/>
                <w:sz w:val="24"/>
                <w:szCs w:val="24"/>
                <w:lang w:val="it-IT"/>
              </w:rPr>
              <w:t>Les</w:t>
            </w:r>
            <w:proofErr w:type="spellEnd"/>
            <w:r w:rsidRPr="0082228C">
              <w:rPr>
                <w:rFonts w:ascii="Times New Roman"/>
                <w:i/>
                <w:iCs/>
                <w:sz w:val="24"/>
                <w:szCs w:val="24"/>
                <w:lang w:val="it-IT"/>
              </w:rPr>
              <w:t xml:space="preserve"> Soulèvements de la Terre, noto per considerare la violenza una necessità per portare avanti la causa</w:t>
            </w:r>
            <w:r w:rsidR="000175FE" w:rsidRPr="0082228C">
              <w:rPr>
                <w:rFonts w:ascii="Times New Roman"/>
                <w:i/>
                <w:iCs/>
                <w:sz w:val="24"/>
                <w:szCs w:val="24"/>
                <w:lang w:val="it-IT"/>
              </w:rPr>
              <w:t>”</w:t>
            </w:r>
            <w:r w:rsidRPr="0082228C">
              <w:rPr>
                <w:rFonts w:ascii="Times New Roman"/>
                <w:i/>
                <w:iCs/>
                <w:sz w:val="24"/>
                <w:szCs w:val="24"/>
                <w:lang w:val="it-IT"/>
              </w:rPr>
              <w:t xml:space="preserve">. </w:t>
            </w:r>
            <w:r w:rsidRPr="0082228C">
              <w:rPr>
                <w:rFonts w:ascii="Times New Roman"/>
                <w:sz w:val="24"/>
                <w:szCs w:val="24"/>
                <w:lang w:val="it-IT"/>
              </w:rPr>
              <w:t>In particolare, si cita una manifestazione a Sainte-</w:t>
            </w:r>
            <w:proofErr w:type="spellStart"/>
            <w:r w:rsidRPr="0082228C">
              <w:rPr>
                <w:rFonts w:ascii="Times New Roman"/>
                <w:sz w:val="24"/>
                <w:szCs w:val="24"/>
                <w:lang w:val="it-IT"/>
              </w:rPr>
              <w:t>Soline</w:t>
            </w:r>
            <w:proofErr w:type="spellEnd"/>
            <w:r w:rsidRPr="0082228C">
              <w:rPr>
                <w:rFonts w:ascii="Times New Roman"/>
                <w:sz w:val="24"/>
                <w:szCs w:val="24"/>
                <w:lang w:val="it-IT"/>
              </w:rPr>
              <w:t xml:space="preserve"> (79) organizzata da un altro collettivo, </w:t>
            </w:r>
            <w:proofErr w:type="spellStart"/>
            <w:r w:rsidRPr="0082228C">
              <w:rPr>
                <w:rFonts w:ascii="Times New Roman"/>
                <w:sz w:val="24"/>
                <w:szCs w:val="24"/>
                <w:lang w:val="it-IT"/>
              </w:rPr>
              <w:t>Bassines</w:t>
            </w:r>
            <w:proofErr w:type="spellEnd"/>
            <w:r w:rsidRPr="0082228C">
              <w:rPr>
                <w:rFonts w:ascii="Times New Roman"/>
                <w:sz w:val="24"/>
                <w:szCs w:val="24"/>
                <w:lang w:val="it-IT"/>
              </w:rPr>
              <w:t xml:space="preserve"> Non Merci, che </w:t>
            </w:r>
            <w:r w:rsidR="000175FE" w:rsidRPr="0082228C">
              <w:rPr>
                <w:rFonts w:ascii="Times New Roman"/>
                <w:i/>
                <w:iCs/>
                <w:sz w:val="24"/>
                <w:szCs w:val="24"/>
                <w:lang w:val="it-IT"/>
              </w:rPr>
              <w:t>“</w:t>
            </w:r>
            <w:r w:rsidRPr="0082228C">
              <w:rPr>
                <w:rFonts w:ascii="Times New Roman"/>
                <w:i/>
                <w:iCs/>
                <w:sz w:val="24"/>
                <w:szCs w:val="24"/>
                <w:lang w:val="it-IT"/>
              </w:rPr>
              <w:t>ha mobilitato il movimento antifascista europeo, in particolare in Italia, particolarmente virulento</w:t>
            </w:r>
            <w:r w:rsidR="000175FE" w:rsidRPr="0082228C">
              <w:rPr>
                <w:rFonts w:ascii="Times New Roman"/>
                <w:i/>
                <w:iCs/>
                <w:sz w:val="24"/>
                <w:szCs w:val="24"/>
                <w:lang w:val="it-IT"/>
              </w:rPr>
              <w:t>”</w:t>
            </w:r>
            <w:r w:rsidRPr="0082228C">
              <w:rPr>
                <w:rFonts w:ascii="Times New Roman"/>
                <w:i/>
                <w:iCs/>
                <w:sz w:val="24"/>
                <w:szCs w:val="24"/>
                <w:lang w:val="it-IT"/>
              </w:rPr>
              <w:t>.</w:t>
            </w:r>
          </w:p>
          <w:p w14:paraId="018B26AE" w14:textId="77777777" w:rsidR="00613C8F" w:rsidRPr="0082228C" w:rsidRDefault="00613C8F" w:rsidP="00613C8F">
            <w:pPr>
              <w:spacing w:after="0" w:line="240" w:lineRule="auto"/>
              <w:rPr>
                <w:rFonts w:ascii="Times New Roman"/>
                <w:sz w:val="24"/>
                <w:szCs w:val="24"/>
                <w:lang w:val="it-IT"/>
              </w:rPr>
            </w:pPr>
          </w:p>
          <w:p w14:paraId="1171AB52" w14:textId="13898ED7" w:rsidR="00F955B2" w:rsidRPr="0082228C" w:rsidRDefault="00F955B2" w:rsidP="00F955B2">
            <w:pPr>
              <w:spacing w:after="0" w:line="240" w:lineRule="auto"/>
              <w:rPr>
                <w:rFonts w:ascii="Times New Roman"/>
                <w:sz w:val="24"/>
                <w:szCs w:val="24"/>
                <w:lang w:val="it-IT"/>
              </w:rPr>
            </w:pPr>
            <w:r w:rsidRPr="0082228C">
              <w:rPr>
                <w:rFonts w:ascii="Times New Roman"/>
                <w:sz w:val="24"/>
                <w:szCs w:val="24"/>
                <w:lang w:val="it-IT"/>
              </w:rPr>
              <w:t>Sulla base di questi elementi, il Ministero dell</w:t>
            </w:r>
            <w:r w:rsidR="000175FE" w:rsidRPr="0082228C">
              <w:rPr>
                <w:rFonts w:ascii="Times New Roman"/>
                <w:sz w:val="24"/>
                <w:szCs w:val="24"/>
                <w:lang w:val="it-IT"/>
              </w:rPr>
              <w:t>’</w:t>
            </w:r>
            <w:r w:rsidRPr="0082228C">
              <w:rPr>
                <w:rFonts w:ascii="Times New Roman"/>
                <w:sz w:val="24"/>
                <w:szCs w:val="24"/>
                <w:lang w:val="it-IT"/>
              </w:rPr>
              <w:t xml:space="preserve">Interno ha ritenuto che </w:t>
            </w:r>
            <w:r w:rsidR="000175FE" w:rsidRPr="0082228C">
              <w:rPr>
                <w:rFonts w:ascii="Times New Roman"/>
                <w:sz w:val="24"/>
                <w:szCs w:val="24"/>
                <w:lang w:val="it-IT"/>
              </w:rPr>
              <w:t>“</w:t>
            </w:r>
            <w:r w:rsidRPr="0082228C">
              <w:rPr>
                <w:rFonts w:ascii="Times New Roman"/>
                <w:sz w:val="24"/>
                <w:szCs w:val="24"/>
                <w:lang w:val="it-IT"/>
              </w:rPr>
              <w:t>la sua presenza sul territorio francese costituirebbe, a causa del suo comportamento personale, dal punto di vista dell</w:t>
            </w:r>
            <w:r w:rsidR="000175FE" w:rsidRPr="0082228C">
              <w:rPr>
                <w:rFonts w:ascii="Times New Roman"/>
                <w:sz w:val="24"/>
                <w:szCs w:val="24"/>
                <w:lang w:val="it-IT"/>
              </w:rPr>
              <w:t>’</w:t>
            </w:r>
            <w:r w:rsidRPr="0082228C">
              <w:rPr>
                <w:rFonts w:ascii="Times New Roman"/>
                <w:sz w:val="24"/>
                <w:szCs w:val="24"/>
                <w:lang w:val="it-IT"/>
              </w:rPr>
              <w:t>ordine pubblico o della sicurezza, una minaccia reale, attuale e sufficientemente grave a un interesse fondamentale della società</w:t>
            </w:r>
            <w:r w:rsidR="000175FE" w:rsidRPr="0082228C">
              <w:rPr>
                <w:rFonts w:ascii="Times New Roman"/>
                <w:sz w:val="24"/>
                <w:szCs w:val="24"/>
                <w:lang w:val="it-IT"/>
              </w:rPr>
              <w:t>”</w:t>
            </w:r>
            <w:r w:rsidRPr="0082228C">
              <w:rPr>
                <w:rFonts w:ascii="Times New Roman"/>
                <w:sz w:val="24"/>
                <w:szCs w:val="24"/>
                <w:lang w:val="it-IT"/>
              </w:rPr>
              <w:t xml:space="preserve">. Non viene fornita alcuna spiegazione in merito al </w:t>
            </w:r>
            <w:r w:rsidR="000175FE" w:rsidRPr="0082228C">
              <w:rPr>
                <w:rFonts w:ascii="Times New Roman"/>
                <w:sz w:val="24"/>
                <w:szCs w:val="24"/>
                <w:lang w:val="it-IT"/>
              </w:rPr>
              <w:t>“</w:t>
            </w:r>
            <w:r w:rsidRPr="0082228C">
              <w:rPr>
                <w:rFonts w:ascii="Times New Roman"/>
                <w:sz w:val="24"/>
                <w:szCs w:val="24"/>
                <w:lang w:val="it-IT"/>
              </w:rPr>
              <w:t>comportamento personale</w:t>
            </w:r>
            <w:r w:rsidR="000175FE" w:rsidRPr="0082228C">
              <w:rPr>
                <w:rFonts w:ascii="Times New Roman"/>
                <w:sz w:val="24"/>
                <w:szCs w:val="24"/>
                <w:lang w:val="it-IT"/>
              </w:rPr>
              <w:t>”</w:t>
            </w:r>
            <w:r w:rsidRPr="0082228C">
              <w:rPr>
                <w:rFonts w:ascii="Times New Roman"/>
                <w:sz w:val="24"/>
                <w:szCs w:val="24"/>
                <w:lang w:val="it-IT"/>
              </w:rPr>
              <w:t xml:space="preserve"> del ricorrente che </w:t>
            </w:r>
            <w:r w:rsidRPr="0082228C">
              <w:rPr>
                <w:rFonts w:ascii="Times New Roman"/>
                <w:sz w:val="24"/>
                <w:szCs w:val="24"/>
                <w:lang w:val="it-IT"/>
              </w:rPr>
              <w:lastRenderedPageBreak/>
              <w:t xml:space="preserve">giustificherebbe tale divieto amministrativo dal territorio francese </w:t>
            </w:r>
            <w:r w:rsidR="000175FE" w:rsidRPr="0082228C">
              <w:rPr>
                <w:rFonts w:ascii="Times New Roman"/>
                <w:sz w:val="24"/>
                <w:szCs w:val="24"/>
                <w:lang w:val="it-IT"/>
              </w:rPr>
              <w:t>–</w:t>
            </w:r>
            <w:r w:rsidRPr="0082228C">
              <w:rPr>
                <w:rFonts w:ascii="Times New Roman"/>
                <w:sz w:val="24"/>
                <w:szCs w:val="24"/>
                <w:lang w:val="it-IT"/>
              </w:rPr>
              <w:t xml:space="preserve"> </w:t>
            </w:r>
            <w:r w:rsidRPr="001C5BD1">
              <w:rPr>
                <w:rFonts w:ascii="Times New Roman"/>
                <w:b/>
                <w:bCs/>
                <w:sz w:val="24"/>
                <w:szCs w:val="24"/>
                <w:lang w:val="it-IT"/>
              </w:rPr>
              <w:t>produzione n. 1</w:t>
            </w:r>
            <w:r w:rsidRPr="0082228C">
              <w:rPr>
                <w:rFonts w:ascii="Times New Roman"/>
                <w:sz w:val="24"/>
                <w:szCs w:val="24"/>
                <w:lang w:val="it-IT"/>
              </w:rPr>
              <w:t>.</w:t>
            </w:r>
          </w:p>
          <w:p w14:paraId="50C61585" w14:textId="7FD8F882" w:rsidR="00F955B2" w:rsidRPr="0082228C" w:rsidRDefault="00F955B2" w:rsidP="00F955B2">
            <w:pPr>
              <w:spacing w:after="0" w:line="240" w:lineRule="auto"/>
              <w:rPr>
                <w:rFonts w:ascii="Times New Roman"/>
                <w:sz w:val="24"/>
                <w:szCs w:val="24"/>
                <w:lang w:val="it-IT"/>
              </w:rPr>
            </w:pPr>
            <w:r w:rsidRPr="0082228C">
              <w:rPr>
                <w:rFonts w:ascii="Times New Roman"/>
                <w:sz w:val="24"/>
                <w:szCs w:val="24"/>
                <w:lang w:val="it-IT"/>
              </w:rPr>
              <w:t>Vale la pena di notare che il divieto amministrativo di ingresso nel territorio francese è stato istituito dalla legge del 13 novembre 2014 che rafforza le disposizioni relative alla lotta contro il terrorismo e che mira a impedire l</w:t>
            </w:r>
            <w:r w:rsidR="000175FE" w:rsidRPr="0082228C">
              <w:rPr>
                <w:rFonts w:ascii="Times New Roman"/>
                <w:sz w:val="24"/>
                <w:szCs w:val="24"/>
                <w:lang w:val="it-IT"/>
              </w:rPr>
              <w:t>’</w:t>
            </w:r>
            <w:r w:rsidRPr="0082228C">
              <w:rPr>
                <w:rFonts w:ascii="Times New Roman"/>
                <w:sz w:val="24"/>
                <w:szCs w:val="24"/>
                <w:lang w:val="it-IT"/>
              </w:rPr>
              <w:t xml:space="preserve">ingresso nel territorio francese di persone nei confronti delle quali esistono </w:t>
            </w:r>
            <w:r w:rsidRPr="001C5BD1">
              <w:rPr>
                <w:rFonts w:ascii="Times New Roman"/>
                <w:b/>
                <w:bCs/>
                <w:sz w:val="24"/>
                <w:szCs w:val="24"/>
                <w:lang w:val="it-IT"/>
              </w:rPr>
              <w:t>informazioni credibili</w:t>
            </w:r>
            <w:r w:rsidRPr="0082228C">
              <w:rPr>
                <w:rFonts w:ascii="Times New Roman"/>
                <w:sz w:val="24"/>
                <w:szCs w:val="24"/>
                <w:lang w:val="it-IT"/>
              </w:rPr>
              <w:t xml:space="preserve"> che fanno ritenere che vi siano </w:t>
            </w:r>
            <w:r w:rsidRPr="001C5BD1">
              <w:rPr>
                <w:rFonts w:ascii="Times New Roman"/>
                <w:b/>
                <w:bCs/>
                <w:sz w:val="24"/>
                <w:szCs w:val="24"/>
                <w:lang w:val="it-IT"/>
              </w:rPr>
              <w:t>ragionevoli motivi</w:t>
            </w:r>
            <w:r w:rsidRPr="0082228C">
              <w:rPr>
                <w:rFonts w:ascii="Times New Roman"/>
                <w:sz w:val="24"/>
                <w:szCs w:val="24"/>
                <w:lang w:val="it-IT"/>
              </w:rPr>
              <w:t xml:space="preserve"> per ritenere che la persona in questione cerchi di entrare nel territorio francese per scopi terroristici.</w:t>
            </w:r>
          </w:p>
          <w:p w14:paraId="32489F18" w14:textId="312AAB7C" w:rsidR="004B02B4" w:rsidRPr="0082228C" w:rsidRDefault="00F955B2" w:rsidP="00F955B2">
            <w:pPr>
              <w:rPr>
                <w:rFonts w:ascii="Times New Roman"/>
                <w:sz w:val="24"/>
                <w:szCs w:val="24"/>
                <w:lang w:val="it-IT"/>
              </w:rPr>
            </w:pPr>
            <w:r w:rsidRPr="0082228C">
              <w:rPr>
                <w:rFonts w:ascii="Times New Roman"/>
                <w:sz w:val="24"/>
                <w:szCs w:val="24"/>
                <w:lang w:val="it-IT"/>
              </w:rPr>
              <w:t xml:space="preserve">Il termine </w:t>
            </w:r>
            <w:r w:rsidR="000175FE" w:rsidRPr="0082228C">
              <w:rPr>
                <w:rFonts w:ascii="Times New Roman"/>
                <w:sz w:val="24"/>
                <w:szCs w:val="24"/>
                <w:lang w:val="it-IT"/>
              </w:rPr>
              <w:t>“</w:t>
            </w:r>
            <w:r w:rsidRPr="0082228C">
              <w:rPr>
                <w:rFonts w:ascii="Times New Roman"/>
                <w:sz w:val="24"/>
                <w:szCs w:val="24"/>
                <w:lang w:val="it-IT"/>
              </w:rPr>
              <w:t>terrorismo</w:t>
            </w:r>
            <w:r w:rsidR="000175FE" w:rsidRPr="0082228C">
              <w:rPr>
                <w:rFonts w:ascii="Times New Roman"/>
                <w:sz w:val="24"/>
                <w:szCs w:val="24"/>
                <w:lang w:val="it-IT"/>
              </w:rPr>
              <w:t>”</w:t>
            </w:r>
            <w:r w:rsidRPr="0082228C">
              <w:rPr>
                <w:rFonts w:ascii="Times New Roman"/>
                <w:sz w:val="24"/>
                <w:szCs w:val="24"/>
                <w:lang w:val="it-IT"/>
              </w:rPr>
              <w:t xml:space="preserve"> è stato ampiamente utilizzato dall</w:t>
            </w:r>
            <w:r w:rsidR="000175FE" w:rsidRPr="0082228C">
              <w:rPr>
                <w:rFonts w:ascii="Times New Roman"/>
                <w:sz w:val="24"/>
                <w:szCs w:val="24"/>
                <w:lang w:val="it-IT"/>
              </w:rPr>
              <w:t>’</w:t>
            </w:r>
            <w:r w:rsidRPr="0082228C">
              <w:rPr>
                <w:rFonts w:ascii="Times New Roman"/>
                <w:sz w:val="24"/>
                <w:szCs w:val="24"/>
                <w:lang w:val="it-IT"/>
              </w:rPr>
              <w:t>inizio del XXI secolo per designare attacchi armati e indiscriminati contro la popolazione volti a diffondere il terrore a fini politici. È solo in questo senso che verrà utilizzato in questa sede.</w:t>
            </w:r>
          </w:p>
          <w:p w14:paraId="0FA49927" w14:textId="4E0C41E3" w:rsidR="00240644" w:rsidRPr="0082228C" w:rsidRDefault="00240644" w:rsidP="00240644">
            <w:pPr>
              <w:spacing w:after="0" w:line="240" w:lineRule="auto"/>
              <w:rPr>
                <w:rFonts w:ascii="Times New Roman"/>
                <w:sz w:val="24"/>
                <w:szCs w:val="24"/>
                <w:lang w:val="it-IT"/>
              </w:rPr>
            </w:pPr>
            <w:r w:rsidRPr="0082228C">
              <w:rPr>
                <w:rFonts w:ascii="Times New Roman"/>
                <w:sz w:val="24"/>
                <w:szCs w:val="24"/>
                <w:lang w:val="it-IT"/>
              </w:rPr>
              <w:t>Si contesta con la massima forza che il ricorrente possa essere stato in qualche modo coinvolto in atti di terrorismo, e il ricorso del Ministero dell</w:t>
            </w:r>
            <w:r w:rsidR="000175FE" w:rsidRPr="0082228C">
              <w:rPr>
                <w:rFonts w:ascii="Times New Roman"/>
                <w:sz w:val="24"/>
                <w:szCs w:val="24"/>
                <w:lang w:val="it-IT"/>
              </w:rPr>
              <w:t>’</w:t>
            </w:r>
            <w:r w:rsidRPr="0082228C">
              <w:rPr>
                <w:rFonts w:ascii="Times New Roman"/>
                <w:sz w:val="24"/>
                <w:szCs w:val="24"/>
                <w:lang w:val="it-IT"/>
              </w:rPr>
              <w:t>Interno a queste disposizioni in deroga al diritto comune è del tutto incomprensibile.</w:t>
            </w:r>
          </w:p>
          <w:p w14:paraId="38943420" w14:textId="5D5D1EB9" w:rsidR="00240644" w:rsidRPr="0082228C" w:rsidRDefault="000175FE" w:rsidP="00240644">
            <w:pPr>
              <w:spacing w:after="0" w:line="240" w:lineRule="auto"/>
              <w:rPr>
                <w:rFonts w:ascii="Times New Roman"/>
                <w:sz w:val="24"/>
                <w:szCs w:val="24"/>
                <w:lang w:val="it-IT"/>
              </w:rPr>
            </w:pPr>
            <w:r w:rsidRPr="0082228C">
              <w:rPr>
                <w:rFonts w:ascii="Times New Roman"/>
                <w:sz w:val="24"/>
                <w:szCs w:val="24"/>
                <w:lang w:val="it-IT"/>
              </w:rPr>
              <w:t>A</w:t>
            </w:r>
            <w:r w:rsidR="00240644" w:rsidRPr="0082228C">
              <w:rPr>
                <w:rFonts w:ascii="Times New Roman"/>
                <w:sz w:val="24"/>
                <w:szCs w:val="24"/>
                <w:lang w:val="it-IT"/>
              </w:rPr>
              <w:t>tti di terrorismo, e il ricorso del Ministero dell</w:t>
            </w:r>
            <w:r w:rsidRPr="0082228C">
              <w:rPr>
                <w:rFonts w:ascii="Times New Roman"/>
                <w:sz w:val="24"/>
                <w:szCs w:val="24"/>
                <w:lang w:val="it-IT"/>
              </w:rPr>
              <w:t>’</w:t>
            </w:r>
            <w:r w:rsidR="00240644" w:rsidRPr="0082228C">
              <w:rPr>
                <w:rFonts w:ascii="Times New Roman"/>
                <w:sz w:val="24"/>
                <w:szCs w:val="24"/>
                <w:lang w:val="it-IT"/>
              </w:rPr>
              <w:t>Interno a queste disposizioni in deroga al diritto comune è del tutto incomprensibile.</w:t>
            </w:r>
          </w:p>
          <w:p w14:paraId="28A089FE" w14:textId="4AC3DFEE" w:rsidR="00240644" w:rsidRPr="0082228C" w:rsidRDefault="003274F3" w:rsidP="00240644">
            <w:pPr>
              <w:spacing w:after="0" w:line="240" w:lineRule="auto"/>
              <w:rPr>
                <w:rFonts w:ascii="Times New Roman"/>
                <w:sz w:val="24"/>
                <w:szCs w:val="24"/>
                <w:lang w:val="it-IT"/>
              </w:rPr>
            </w:pPr>
            <w:r w:rsidRPr="0082228C">
              <w:rPr>
                <w:rFonts w:ascii="Times New Roman"/>
                <w:sz w:val="24"/>
                <w:szCs w:val="24"/>
                <w:lang w:val="it-IT"/>
              </w:rPr>
              <w:t xml:space="preserve">Il signor </w:t>
            </w:r>
            <w:r w:rsidR="00240644" w:rsidRPr="0082228C">
              <w:rPr>
                <w:rFonts w:ascii="Times New Roman"/>
                <w:sz w:val="24"/>
                <w:szCs w:val="24"/>
                <w:lang w:val="it-IT"/>
              </w:rPr>
              <w:t>X chiede, da un lato, l</w:t>
            </w:r>
            <w:r w:rsidR="000175FE" w:rsidRPr="0082228C">
              <w:rPr>
                <w:rFonts w:ascii="Times New Roman"/>
                <w:sz w:val="24"/>
                <w:szCs w:val="24"/>
                <w:lang w:val="it-IT"/>
              </w:rPr>
              <w:t>’</w:t>
            </w:r>
            <w:r w:rsidR="00240644" w:rsidRPr="0082228C">
              <w:rPr>
                <w:rFonts w:ascii="Times New Roman"/>
                <w:sz w:val="24"/>
                <w:szCs w:val="24"/>
                <w:lang w:val="it-IT"/>
              </w:rPr>
              <w:t>annullamento dell</w:t>
            </w:r>
            <w:r w:rsidR="000175FE" w:rsidRPr="0082228C">
              <w:rPr>
                <w:rFonts w:ascii="Times New Roman"/>
                <w:sz w:val="24"/>
                <w:szCs w:val="24"/>
                <w:lang w:val="it-IT"/>
              </w:rPr>
              <w:t>’</w:t>
            </w:r>
            <w:r w:rsidR="00240644" w:rsidRPr="0082228C">
              <w:rPr>
                <w:rFonts w:ascii="Times New Roman"/>
                <w:sz w:val="24"/>
                <w:szCs w:val="24"/>
                <w:lang w:val="it-IT"/>
              </w:rPr>
              <w:t>ordinanza ministeriale che le vieta l</w:t>
            </w:r>
            <w:r w:rsidR="000175FE" w:rsidRPr="0082228C">
              <w:rPr>
                <w:rFonts w:ascii="Times New Roman"/>
                <w:sz w:val="24"/>
                <w:szCs w:val="24"/>
                <w:lang w:val="it-IT"/>
              </w:rPr>
              <w:t>’</w:t>
            </w:r>
            <w:r w:rsidR="00240644" w:rsidRPr="0082228C">
              <w:rPr>
                <w:rFonts w:ascii="Times New Roman"/>
                <w:sz w:val="24"/>
                <w:szCs w:val="24"/>
                <w:lang w:val="it-IT"/>
              </w:rPr>
              <w:t>ingresso e la permanenza nel territorio francese e della decisione di respingimento non notificata e, dall</w:t>
            </w:r>
            <w:r w:rsidR="000175FE" w:rsidRPr="0082228C">
              <w:rPr>
                <w:rFonts w:ascii="Times New Roman"/>
                <w:sz w:val="24"/>
                <w:szCs w:val="24"/>
                <w:lang w:val="it-IT"/>
              </w:rPr>
              <w:t>’</w:t>
            </w:r>
            <w:r w:rsidR="00240644" w:rsidRPr="0082228C">
              <w:rPr>
                <w:rFonts w:ascii="Times New Roman"/>
                <w:sz w:val="24"/>
                <w:szCs w:val="24"/>
                <w:lang w:val="it-IT"/>
              </w:rPr>
              <w:t>altro, il risarcimento dei danni morali che le sono stati causati dalle suddette decisioni, per le ragioni di fatto e di diritto di seguito esposte.</w:t>
            </w:r>
          </w:p>
          <w:p w14:paraId="31DA8B00" w14:textId="77777777" w:rsidR="00240644" w:rsidRPr="001C5BD1" w:rsidRDefault="00240644" w:rsidP="00240644">
            <w:pPr>
              <w:spacing w:after="0" w:line="240" w:lineRule="auto"/>
              <w:rPr>
                <w:rFonts w:ascii="Times New Roman"/>
                <w:b/>
                <w:bCs/>
                <w:sz w:val="24"/>
                <w:szCs w:val="24"/>
                <w:lang w:val="it-IT"/>
              </w:rPr>
            </w:pPr>
            <w:r w:rsidRPr="001C5BD1">
              <w:rPr>
                <w:rFonts w:ascii="Times New Roman"/>
                <w:b/>
                <w:bCs/>
                <w:sz w:val="24"/>
                <w:szCs w:val="24"/>
                <w:lang w:val="it-IT"/>
              </w:rPr>
              <w:t>II- DISCUSSIONE</w:t>
            </w:r>
          </w:p>
          <w:p w14:paraId="28133B8B" w14:textId="60C6060D" w:rsidR="00240644" w:rsidRPr="001C5BD1" w:rsidRDefault="00240644" w:rsidP="00240644">
            <w:pPr>
              <w:spacing w:after="0" w:line="240" w:lineRule="auto"/>
              <w:rPr>
                <w:rFonts w:ascii="Times New Roman"/>
                <w:b/>
                <w:bCs/>
                <w:sz w:val="24"/>
                <w:szCs w:val="24"/>
                <w:lang w:val="it-IT"/>
              </w:rPr>
            </w:pPr>
            <w:r w:rsidRPr="001C5BD1">
              <w:rPr>
                <w:rFonts w:ascii="Times New Roman"/>
                <w:b/>
                <w:bCs/>
                <w:sz w:val="24"/>
                <w:szCs w:val="24"/>
                <w:lang w:val="it-IT"/>
              </w:rPr>
              <w:t>A) SULL</w:t>
            </w:r>
            <w:r w:rsidR="000175FE" w:rsidRPr="001C5BD1">
              <w:rPr>
                <w:rFonts w:ascii="Times New Roman"/>
                <w:b/>
                <w:bCs/>
                <w:sz w:val="24"/>
                <w:szCs w:val="24"/>
                <w:lang w:val="it-IT"/>
              </w:rPr>
              <w:t>’</w:t>
            </w:r>
            <w:r w:rsidRPr="001C5BD1">
              <w:rPr>
                <w:rFonts w:ascii="Times New Roman"/>
                <w:b/>
                <w:bCs/>
                <w:sz w:val="24"/>
                <w:szCs w:val="24"/>
                <w:lang w:val="it-IT"/>
              </w:rPr>
              <w:t>INTERDIZIONE AMMINISTRATIVA DAL TERRITORIO FRANCESE</w:t>
            </w:r>
          </w:p>
          <w:p w14:paraId="04E01459" w14:textId="77777777" w:rsidR="00240644" w:rsidRPr="001C5BD1" w:rsidRDefault="00240644" w:rsidP="00240644">
            <w:pPr>
              <w:spacing w:after="0" w:line="240" w:lineRule="auto"/>
              <w:rPr>
                <w:rFonts w:ascii="Times New Roman"/>
                <w:b/>
                <w:bCs/>
                <w:sz w:val="24"/>
                <w:szCs w:val="24"/>
                <w:lang w:val="it-IT"/>
              </w:rPr>
            </w:pPr>
            <w:r w:rsidRPr="001C5BD1">
              <w:rPr>
                <w:rFonts w:ascii="Times New Roman"/>
                <w:b/>
                <w:bCs/>
                <w:sz w:val="24"/>
                <w:szCs w:val="24"/>
                <w:lang w:val="it-IT"/>
              </w:rPr>
              <w:t>1) SULLA LEGALITÀ ESTERNA</w:t>
            </w:r>
          </w:p>
          <w:p w14:paraId="23794D6F" w14:textId="77777777" w:rsidR="00240644" w:rsidRPr="001C5BD1" w:rsidRDefault="00240644" w:rsidP="00240644">
            <w:pPr>
              <w:spacing w:after="0" w:line="240" w:lineRule="auto"/>
              <w:rPr>
                <w:rFonts w:ascii="Times New Roman"/>
                <w:b/>
                <w:bCs/>
                <w:sz w:val="24"/>
                <w:szCs w:val="24"/>
                <w:lang w:val="it-IT"/>
              </w:rPr>
            </w:pPr>
            <w:r w:rsidRPr="001C5BD1">
              <w:rPr>
                <w:rFonts w:ascii="Times New Roman"/>
                <w:b/>
                <w:bCs/>
                <w:sz w:val="24"/>
                <w:szCs w:val="24"/>
                <w:lang w:val="it-IT"/>
              </w:rPr>
              <w:t>- Mancanza di firma e incompetenza della persona che firma il documento</w:t>
            </w:r>
          </w:p>
          <w:p w14:paraId="7F9C7084" w14:textId="430DD0E4" w:rsidR="00240644" w:rsidRPr="0082228C" w:rsidRDefault="00240644" w:rsidP="00240644">
            <w:pPr>
              <w:spacing w:after="0" w:line="240" w:lineRule="auto"/>
              <w:rPr>
                <w:rFonts w:ascii="Times New Roman"/>
                <w:sz w:val="24"/>
                <w:szCs w:val="24"/>
                <w:lang w:val="it-IT"/>
              </w:rPr>
            </w:pPr>
            <w:r w:rsidRPr="0082228C">
              <w:rPr>
                <w:rFonts w:ascii="Times New Roman"/>
                <w:sz w:val="24"/>
                <w:szCs w:val="24"/>
                <w:lang w:val="it-IT"/>
              </w:rPr>
              <w:t>L</w:t>
            </w:r>
            <w:r w:rsidR="000175FE" w:rsidRPr="0082228C">
              <w:rPr>
                <w:rFonts w:ascii="Times New Roman"/>
                <w:sz w:val="24"/>
                <w:szCs w:val="24"/>
                <w:lang w:val="it-IT"/>
              </w:rPr>
              <w:t>’</w:t>
            </w:r>
            <w:r w:rsidRPr="0082228C">
              <w:rPr>
                <w:rFonts w:ascii="Times New Roman"/>
                <w:sz w:val="24"/>
                <w:szCs w:val="24"/>
                <w:lang w:val="it-IT"/>
              </w:rPr>
              <w:t>articolo L. 212-1 del Cod</w:t>
            </w:r>
            <w:r w:rsidR="003274F3" w:rsidRPr="0082228C">
              <w:rPr>
                <w:rFonts w:ascii="Times New Roman"/>
                <w:sz w:val="24"/>
                <w:szCs w:val="24"/>
                <w:lang w:val="it-IT"/>
              </w:rPr>
              <w:t>ic</w:t>
            </w:r>
            <w:r w:rsidRPr="0082228C">
              <w:rPr>
                <w:rFonts w:ascii="Times New Roman"/>
                <w:sz w:val="24"/>
                <w:szCs w:val="24"/>
                <w:lang w:val="it-IT"/>
              </w:rPr>
              <w:t>e de</w:t>
            </w:r>
            <w:r w:rsidR="003274F3" w:rsidRPr="0082228C">
              <w:rPr>
                <w:rFonts w:ascii="Times New Roman"/>
                <w:sz w:val="24"/>
                <w:szCs w:val="24"/>
                <w:lang w:val="it-IT"/>
              </w:rPr>
              <w:t xml:space="preserve">lle relazioni tra il pubblico e l’amministrazione </w:t>
            </w:r>
            <w:r w:rsidRPr="0082228C">
              <w:rPr>
                <w:rFonts w:ascii="Times New Roman"/>
                <w:sz w:val="24"/>
                <w:szCs w:val="24"/>
                <w:lang w:val="it-IT"/>
              </w:rPr>
              <w:t>recita:</w:t>
            </w:r>
          </w:p>
          <w:p w14:paraId="2F9565F3" w14:textId="2BF75E9D" w:rsidR="00240644" w:rsidRPr="0082228C" w:rsidRDefault="000175FE" w:rsidP="00240644">
            <w:pPr>
              <w:spacing w:after="0" w:line="240" w:lineRule="auto"/>
              <w:rPr>
                <w:rFonts w:ascii="Times New Roman"/>
                <w:i/>
                <w:iCs/>
                <w:sz w:val="24"/>
                <w:szCs w:val="24"/>
                <w:lang w:val="it-IT"/>
              </w:rPr>
            </w:pPr>
            <w:r w:rsidRPr="0082228C">
              <w:rPr>
                <w:rFonts w:ascii="Times New Roman"/>
                <w:i/>
                <w:iCs/>
                <w:sz w:val="24"/>
                <w:szCs w:val="24"/>
                <w:lang w:val="it-IT"/>
              </w:rPr>
              <w:t>“</w:t>
            </w:r>
            <w:r w:rsidR="00240644" w:rsidRPr="0082228C">
              <w:rPr>
                <w:rFonts w:ascii="Times New Roman"/>
                <w:i/>
                <w:iCs/>
                <w:sz w:val="24"/>
                <w:szCs w:val="24"/>
                <w:lang w:val="it-IT"/>
              </w:rPr>
              <w:t>Ogni decisione presa da un</w:t>
            </w:r>
            <w:r w:rsidRPr="0082228C">
              <w:rPr>
                <w:rFonts w:ascii="Times New Roman"/>
                <w:i/>
                <w:iCs/>
                <w:sz w:val="24"/>
                <w:szCs w:val="24"/>
                <w:lang w:val="it-IT"/>
              </w:rPr>
              <w:t>’</w:t>
            </w:r>
            <w:r w:rsidR="00240644" w:rsidRPr="0082228C">
              <w:rPr>
                <w:rFonts w:ascii="Times New Roman"/>
                <w:i/>
                <w:iCs/>
                <w:sz w:val="24"/>
                <w:szCs w:val="24"/>
                <w:lang w:val="it-IT"/>
              </w:rPr>
              <w:t>autorità amministrativa deve recare la firma del suo autore nonché l</w:t>
            </w:r>
            <w:r w:rsidRPr="0082228C">
              <w:rPr>
                <w:rFonts w:ascii="Times New Roman"/>
                <w:i/>
                <w:iCs/>
                <w:sz w:val="24"/>
                <w:szCs w:val="24"/>
                <w:lang w:val="it-IT"/>
              </w:rPr>
              <w:t>’</w:t>
            </w:r>
            <w:r w:rsidR="00240644" w:rsidRPr="0082228C">
              <w:rPr>
                <w:rFonts w:ascii="Times New Roman"/>
                <w:i/>
                <w:iCs/>
                <w:sz w:val="24"/>
                <w:szCs w:val="24"/>
                <w:lang w:val="it-IT"/>
              </w:rPr>
              <w:t>indicazione, in caratteri leggibili, del nome, del cognome e della funzione dell</w:t>
            </w:r>
            <w:r w:rsidRPr="0082228C">
              <w:rPr>
                <w:rFonts w:ascii="Times New Roman"/>
                <w:i/>
                <w:iCs/>
                <w:sz w:val="24"/>
                <w:szCs w:val="24"/>
                <w:lang w:val="it-IT"/>
              </w:rPr>
              <w:t>’</w:t>
            </w:r>
            <w:r w:rsidR="00240644" w:rsidRPr="0082228C">
              <w:rPr>
                <w:rFonts w:ascii="Times New Roman"/>
                <w:i/>
                <w:iCs/>
                <w:sz w:val="24"/>
                <w:szCs w:val="24"/>
                <w:lang w:val="it-IT"/>
              </w:rPr>
              <w:t>autore.</w:t>
            </w:r>
          </w:p>
          <w:p w14:paraId="4DF1B26C" w14:textId="21981B57" w:rsidR="002B3F66" w:rsidRPr="0082228C" w:rsidRDefault="00240644" w:rsidP="00240644">
            <w:pPr>
              <w:rPr>
                <w:rFonts w:ascii="Times New Roman"/>
                <w:i/>
                <w:iCs/>
                <w:sz w:val="24"/>
                <w:szCs w:val="24"/>
                <w:lang w:val="it-IT"/>
              </w:rPr>
            </w:pPr>
            <w:r w:rsidRPr="0082228C">
              <w:rPr>
                <w:rFonts w:ascii="Times New Roman"/>
                <w:i/>
                <w:iCs/>
                <w:sz w:val="24"/>
                <w:szCs w:val="24"/>
                <w:lang w:val="it-IT"/>
              </w:rPr>
              <w:lastRenderedPageBreak/>
              <w:t>Tuttavia, le decisioni basate su motivi legati alla prevenzione di atti di terrorismo sono prese in condizioni che preservano l</w:t>
            </w:r>
            <w:r w:rsidR="000175FE" w:rsidRPr="0082228C">
              <w:rPr>
                <w:rFonts w:ascii="Times New Roman"/>
                <w:i/>
                <w:iCs/>
                <w:sz w:val="24"/>
                <w:szCs w:val="24"/>
                <w:lang w:val="it-IT"/>
              </w:rPr>
              <w:t>’</w:t>
            </w:r>
            <w:r w:rsidRPr="0082228C">
              <w:rPr>
                <w:rFonts w:ascii="Times New Roman"/>
                <w:i/>
                <w:iCs/>
                <w:sz w:val="24"/>
                <w:szCs w:val="24"/>
                <w:lang w:val="it-IT"/>
              </w:rPr>
              <w:t>anonimato della persona che le firma.</w:t>
            </w:r>
          </w:p>
          <w:p w14:paraId="0723D027" w14:textId="77777777" w:rsidR="000175FE" w:rsidRPr="0082228C" w:rsidRDefault="000175FE" w:rsidP="00240644">
            <w:pPr>
              <w:rPr>
                <w:rFonts w:ascii="Times New Roman"/>
                <w:i/>
                <w:iCs/>
                <w:sz w:val="24"/>
                <w:szCs w:val="24"/>
                <w:lang w:val="it-IT"/>
              </w:rPr>
            </w:pPr>
            <w:r w:rsidRPr="0082228C">
              <w:rPr>
                <w:rFonts w:ascii="Times New Roman"/>
                <w:i/>
                <w:iCs/>
                <w:sz w:val="24"/>
                <w:szCs w:val="24"/>
                <w:lang w:val="it-IT"/>
              </w:rPr>
              <w:t>Solo un'estensione di questa decisione può essere notificata all'interessato o comunicata a terzi; l'originale firmato, che riporta solo il cognome, il nome e la qualifica del firmatario, viene conservato dall'amministrazione".</w:t>
            </w:r>
          </w:p>
          <w:p w14:paraId="6D0FDC2A" w14:textId="77777777" w:rsidR="000175FE" w:rsidRPr="0082228C" w:rsidRDefault="000175FE" w:rsidP="00240644">
            <w:pPr>
              <w:rPr>
                <w:rFonts w:ascii="Times New Roman"/>
                <w:i/>
                <w:iCs/>
                <w:sz w:val="24"/>
                <w:szCs w:val="24"/>
                <w:lang w:val="it-IT"/>
              </w:rPr>
            </w:pPr>
          </w:p>
          <w:p w14:paraId="11F8193C" w14:textId="1AD4F6B2" w:rsidR="000175FE" w:rsidRPr="0082228C" w:rsidRDefault="000175FE" w:rsidP="00240644">
            <w:pPr>
              <w:rPr>
                <w:rFonts w:ascii="Times New Roman"/>
                <w:sz w:val="24"/>
                <w:szCs w:val="24"/>
                <w:lang w:val="it-IT"/>
              </w:rPr>
            </w:pPr>
            <w:r w:rsidRPr="0082228C">
              <w:rPr>
                <w:rFonts w:ascii="Times New Roman"/>
                <w:sz w:val="24"/>
                <w:szCs w:val="24"/>
                <w:lang w:val="it-IT"/>
              </w:rPr>
              <w:t xml:space="preserve">Il rispetto di queste formalità è una condizione di legittimità formale dell'atto, e la sua inosservanza può comportare l'annullamento dell'atto per violazione di una formalità sostanziale (CE, 25 luglio 2001, </w:t>
            </w:r>
            <w:proofErr w:type="spellStart"/>
            <w:r w:rsidRPr="0082228C">
              <w:rPr>
                <w:rFonts w:ascii="Times New Roman"/>
                <w:i/>
                <w:iCs/>
                <w:sz w:val="24"/>
                <w:szCs w:val="24"/>
                <w:lang w:val="it-IT"/>
              </w:rPr>
              <w:t>Oukal</w:t>
            </w:r>
            <w:proofErr w:type="spellEnd"/>
            <w:r w:rsidRPr="0082228C">
              <w:rPr>
                <w:rFonts w:ascii="Times New Roman"/>
                <w:i/>
                <w:iCs/>
                <w:sz w:val="24"/>
                <w:szCs w:val="24"/>
                <w:lang w:val="it-IT"/>
              </w:rPr>
              <w:t>,</w:t>
            </w:r>
            <w:r w:rsidRPr="0082228C">
              <w:rPr>
                <w:rFonts w:ascii="Times New Roman"/>
                <w:sz w:val="24"/>
                <w:szCs w:val="24"/>
                <w:lang w:val="it-IT"/>
              </w:rPr>
              <w:t xml:space="preserve"> n. 228392). L'espressione del consenso dell'autore permette di distinguere un atto autentico da una semplice bozza e riflette l'esistenza di una norma autentica (CE, 25 nov. 1931, </w:t>
            </w:r>
            <w:r w:rsidRPr="0082228C">
              <w:rPr>
                <w:rFonts w:ascii="Times New Roman"/>
                <w:i/>
                <w:iCs/>
                <w:sz w:val="24"/>
                <w:szCs w:val="24"/>
                <w:lang w:val="it-IT"/>
              </w:rPr>
              <w:t>Barthélemy</w:t>
            </w:r>
            <w:r w:rsidRPr="0082228C">
              <w:rPr>
                <w:rFonts w:ascii="Times New Roman"/>
                <w:sz w:val="24"/>
                <w:szCs w:val="24"/>
                <w:lang w:val="it-IT"/>
              </w:rPr>
              <w:t>)</w:t>
            </w:r>
            <w:r w:rsidRPr="0082228C">
              <w:rPr>
                <w:rFonts w:ascii="Times New Roman"/>
                <w:sz w:val="24"/>
                <w:szCs w:val="24"/>
                <w:lang w:val="it-IT"/>
              </w:rPr>
              <w:t>.</w:t>
            </w:r>
          </w:p>
          <w:p w14:paraId="53A20EBB" w14:textId="77777777" w:rsidR="001C5BD1" w:rsidRDefault="000175FE" w:rsidP="005B5308">
            <w:pPr>
              <w:rPr>
                <w:rFonts w:ascii="Times New Roman"/>
                <w:sz w:val="24"/>
                <w:szCs w:val="24"/>
                <w:lang w:val="it-IT"/>
              </w:rPr>
            </w:pPr>
            <w:r w:rsidRPr="0082228C">
              <w:rPr>
                <w:rFonts w:ascii="Times New Roman"/>
                <w:sz w:val="24"/>
                <w:szCs w:val="24"/>
                <w:lang w:val="it-IT"/>
              </w:rPr>
              <w:t>In questo senso, la firma segna il completamento del processo di redazione di un atto e permette di verificare che la decisione sia stata effettivamente adottata dal firmatario (CE, 27 gen. 1956,</w:t>
            </w:r>
            <w:r w:rsidRPr="0082228C">
              <w:rPr>
                <w:rFonts w:ascii="Times New Roman"/>
                <w:sz w:val="24"/>
                <w:szCs w:val="24"/>
                <w:lang w:val="it-IT"/>
              </w:rPr>
              <w:t xml:space="preserve"> </w:t>
            </w:r>
            <w:r w:rsidRPr="0082228C">
              <w:rPr>
                <w:rFonts w:ascii="Times New Roman"/>
                <w:i/>
                <w:iCs/>
                <w:sz w:val="24"/>
                <w:szCs w:val="24"/>
                <w:lang w:val="it-IT"/>
              </w:rPr>
              <w:t>Bonifacio</w:t>
            </w:r>
            <w:r w:rsidRPr="0082228C">
              <w:rPr>
                <w:rFonts w:ascii="Times New Roman"/>
                <w:sz w:val="24"/>
                <w:szCs w:val="24"/>
                <w:lang w:val="it-IT"/>
              </w:rPr>
              <w:t xml:space="preserve">; CE, sez., 22 marzo 1963, </w:t>
            </w:r>
            <w:r w:rsidRPr="0082228C">
              <w:rPr>
                <w:rFonts w:ascii="Times New Roman"/>
                <w:i/>
                <w:iCs/>
                <w:sz w:val="24"/>
                <w:szCs w:val="24"/>
                <w:lang w:val="it-IT"/>
              </w:rPr>
              <w:t xml:space="preserve">min. </w:t>
            </w:r>
            <w:proofErr w:type="spellStart"/>
            <w:r w:rsidRPr="0082228C">
              <w:rPr>
                <w:rFonts w:ascii="Times New Roman"/>
                <w:i/>
                <w:iCs/>
                <w:sz w:val="24"/>
                <w:szCs w:val="24"/>
                <w:lang w:val="it-IT"/>
              </w:rPr>
              <w:t>anciens</w:t>
            </w:r>
            <w:proofErr w:type="spellEnd"/>
            <w:r w:rsidRPr="0082228C">
              <w:rPr>
                <w:rFonts w:ascii="Times New Roman"/>
                <w:i/>
                <w:iCs/>
                <w:sz w:val="24"/>
                <w:szCs w:val="24"/>
                <w:lang w:val="it-IT"/>
              </w:rPr>
              <w:t xml:space="preserve"> </w:t>
            </w:r>
            <w:proofErr w:type="spellStart"/>
            <w:r w:rsidRPr="0082228C">
              <w:rPr>
                <w:rFonts w:ascii="Times New Roman"/>
                <w:i/>
                <w:iCs/>
                <w:sz w:val="24"/>
                <w:szCs w:val="24"/>
                <w:lang w:val="it-IT"/>
              </w:rPr>
              <w:t>combattants</w:t>
            </w:r>
            <w:proofErr w:type="spellEnd"/>
            <w:r w:rsidRPr="0082228C">
              <w:rPr>
                <w:rFonts w:ascii="Times New Roman"/>
                <w:i/>
                <w:iCs/>
                <w:sz w:val="24"/>
                <w:szCs w:val="24"/>
                <w:lang w:val="it-IT"/>
              </w:rPr>
              <w:t xml:space="preserve"> c/ </w:t>
            </w:r>
            <w:proofErr w:type="spellStart"/>
            <w:r w:rsidRPr="0082228C">
              <w:rPr>
                <w:rFonts w:ascii="Times New Roman"/>
                <w:i/>
                <w:iCs/>
                <w:sz w:val="24"/>
                <w:szCs w:val="24"/>
                <w:lang w:val="it-IT"/>
              </w:rPr>
              <w:t>Fringhian</w:t>
            </w:r>
            <w:proofErr w:type="spellEnd"/>
            <w:r w:rsidRPr="0082228C">
              <w:rPr>
                <w:rFonts w:ascii="Times New Roman"/>
                <w:sz w:val="24"/>
                <w:szCs w:val="24"/>
                <w:lang w:val="it-IT"/>
              </w:rPr>
              <w:t>; CE, 27 gen. 1995,</w:t>
            </w:r>
            <w:r w:rsidRPr="0082228C">
              <w:rPr>
                <w:rFonts w:ascii="Times New Roman"/>
                <w:sz w:val="24"/>
                <w:szCs w:val="24"/>
                <w:lang w:val="it-IT"/>
              </w:rPr>
              <w:t xml:space="preserve"> </w:t>
            </w:r>
            <w:proofErr w:type="spellStart"/>
            <w:r w:rsidRPr="0082228C">
              <w:rPr>
                <w:rFonts w:ascii="Times New Roman"/>
                <w:i/>
                <w:iCs/>
                <w:sz w:val="24"/>
                <w:szCs w:val="24"/>
                <w:lang w:val="it-IT"/>
              </w:rPr>
              <w:t>Assoc</w:t>
            </w:r>
            <w:proofErr w:type="spellEnd"/>
            <w:r w:rsidRPr="0082228C">
              <w:rPr>
                <w:rFonts w:ascii="Times New Roman"/>
                <w:i/>
                <w:iCs/>
                <w:sz w:val="24"/>
                <w:szCs w:val="24"/>
                <w:lang w:val="it-IT"/>
              </w:rPr>
              <w:t xml:space="preserve">. </w:t>
            </w:r>
            <w:proofErr w:type="spellStart"/>
            <w:r w:rsidRPr="0082228C">
              <w:rPr>
                <w:rFonts w:ascii="Times New Roman"/>
                <w:i/>
                <w:iCs/>
                <w:sz w:val="24"/>
                <w:szCs w:val="24"/>
                <w:lang w:val="it-IT"/>
              </w:rPr>
              <w:t>Île</w:t>
            </w:r>
            <w:proofErr w:type="spellEnd"/>
            <w:r w:rsidRPr="0082228C">
              <w:rPr>
                <w:rFonts w:ascii="Times New Roman"/>
                <w:i/>
                <w:iCs/>
                <w:sz w:val="24"/>
                <w:szCs w:val="24"/>
                <w:lang w:val="it-IT"/>
              </w:rPr>
              <w:t>-de-France Environnement).</w:t>
            </w:r>
            <w:r w:rsidRPr="0082228C">
              <w:rPr>
                <w:rFonts w:ascii="Times New Roman"/>
                <w:sz w:val="24"/>
                <w:szCs w:val="24"/>
                <w:lang w:val="it-IT"/>
              </w:rPr>
              <w:t xml:space="preserve"> </w:t>
            </w:r>
          </w:p>
          <w:p w14:paraId="4C76AA2B" w14:textId="77777777" w:rsidR="001C5BD1" w:rsidRDefault="001C5BD1" w:rsidP="005B5308">
            <w:pPr>
              <w:rPr>
                <w:rFonts w:ascii="Times New Roman"/>
                <w:sz w:val="24"/>
                <w:szCs w:val="24"/>
                <w:lang w:val="it-IT"/>
              </w:rPr>
            </w:pPr>
          </w:p>
          <w:p w14:paraId="49073881" w14:textId="77777777" w:rsidR="001C5BD1" w:rsidRDefault="000175FE" w:rsidP="005B5308">
            <w:pPr>
              <w:rPr>
                <w:rFonts w:ascii="Times New Roman"/>
                <w:sz w:val="24"/>
                <w:szCs w:val="24"/>
                <w:lang w:val="it-IT"/>
              </w:rPr>
            </w:pPr>
            <w:r w:rsidRPr="0082228C">
              <w:rPr>
                <w:rFonts w:ascii="Times New Roman"/>
                <w:sz w:val="24"/>
                <w:szCs w:val="24"/>
                <w:lang w:val="it-IT"/>
              </w:rPr>
              <w:t xml:space="preserve">Il Consiglio di Stato ha stabilito che, in assenza di firma, l'atto non esiste giuridicamente e non può produrre alcun effetto giuridico (CE, 26 gennaio 1951, </w:t>
            </w:r>
            <w:proofErr w:type="spellStart"/>
            <w:r w:rsidRPr="0082228C">
              <w:rPr>
                <w:rFonts w:ascii="Times New Roman"/>
                <w:sz w:val="24"/>
                <w:szCs w:val="24"/>
                <w:lang w:val="it-IT"/>
              </w:rPr>
              <w:t>Galy</w:t>
            </w:r>
            <w:proofErr w:type="spellEnd"/>
            <w:r w:rsidRPr="0082228C">
              <w:rPr>
                <w:rFonts w:ascii="Times New Roman"/>
                <w:sz w:val="24"/>
                <w:szCs w:val="24"/>
                <w:lang w:val="it-IT"/>
              </w:rPr>
              <w:t xml:space="preserve">: S. 1951, 3, p. 52, </w:t>
            </w:r>
            <w:proofErr w:type="spellStart"/>
            <w:r w:rsidRPr="0082228C">
              <w:rPr>
                <w:rFonts w:ascii="Times New Roman"/>
                <w:sz w:val="24"/>
                <w:szCs w:val="24"/>
                <w:lang w:val="it-IT"/>
              </w:rPr>
              <w:t>concl</w:t>
            </w:r>
            <w:proofErr w:type="spellEnd"/>
            <w:r w:rsidRPr="0082228C">
              <w:rPr>
                <w:rFonts w:ascii="Times New Roman"/>
                <w:sz w:val="24"/>
                <w:szCs w:val="24"/>
                <w:lang w:val="it-IT"/>
              </w:rPr>
              <w:t xml:space="preserve">. R. </w:t>
            </w:r>
            <w:proofErr w:type="spellStart"/>
            <w:r w:rsidRPr="0082228C">
              <w:rPr>
                <w:rFonts w:ascii="Times New Roman"/>
                <w:sz w:val="24"/>
                <w:szCs w:val="24"/>
                <w:lang w:val="it-IT"/>
              </w:rPr>
              <w:t>Odent</w:t>
            </w:r>
            <w:proofErr w:type="spellEnd"/>
            <w:r w:rsidRPr="0082228C">
              <w:rPr>
                <w:rFonts w:ascii="Times New Roman"/>
                <w:sz w:val="24"/>
                <w:szCs w:val="24"/>
                <w:lang w:val="it-IT"/>
              </w:rPr>
              <w:t>).</w:t>
            </w:r>
          </w:p>
          <w:p w14:paraId="2CC5945D" w14:textId="7F6B0E0E" w:rsidR="005B5308" w:rsidRPr="0082228C" w:rsidRDefault="000175FE" w:rsidP="005B5308">
            <w:pPr>
              <w:spacing w:after="0" w:line="240" w:lineRule="auto"/>
              <w:rPr>
                <w:rFonts w:ascii="Times New Roman"/>
                <w:sz w:val="24"/>
                <w:szCs w:val="24"/>
                <w:lang w:val="it-IT"/>
              </w:rPr>
            </w:pPr>
            <w:r w:rsidRPr="0082228C">
              <w:rPr>
                <w:rFonts w:ascii="Times New Roman"/>
                <w:sz w:val="24"/>
                <w:szCs w:val="24"/>
                <w:lang w:val="it-IT"/>
              </w:rPr>
              <w:t xml:space="preserve">La Corte d'appello amministrativa di Douai ha stabilito che un'ordinanza non firmata, il cui originale non può essere prodotto, </w:t>
            </w:r>
            <w:r w:rsidRPr="0082228C">
              <w:rPr>
                <w:rFonts w:ascii="Times New Roman"/>
                <w:i/>
                <w:iCs/>
                <w:sz w:val="24"/>
                <w:szCs w:val="24"/>
                <w:lang w:val="it-IT"/>
              </w:rPr>
              <w:t xml:space="preserve">"deve essere considerata come priva di firma, e quindi è nulla" (CAA Douai, </w:t>
            </w:r>
            <w:r w:rsidR="005B5308" w:rsidRPr="0082228C">
              <w:rPr>
                <w:rFonts w:ascii="Times New Roman"/>
                <w:sz w:val="24"/>
                <w:szCs w:val="24"/>
                <w:lang w:val="it-IT"/>
              </w:rPr>
              <w:t xml:space="preserve">22 settembre 2005, </w:t>
            </w:r>
            <w:r w:rsidR="005B5308" w:rsidRPr="0082228C">
              <w:rPr>
                <w:rFonts w:ascii="Times New Roman"/>
                <w:i/>
                <w:iCs/>
                <w:sz w:val="24"/>
                <w:szCs w:val="24"/>
                <w:lang w:val="it-IT"/>
              </w:rPr>
              <w:t>Ministre de l'</w:t>
            </w:r>
            <w:proofErr w:type="spellStart"/>
            <w:r w:rsidR="005B5308" w:rsidRPr="0082228C">
              <w:rPr>
                <w:rFonts w:ascii="Times New Roman"/>
                <w:i/>
                <w:iCs/>
                <w:sz w:val="24"/>
                <w:szCs w:val="24"/>
                <w:lang w:val="it-IT"/>
              </w:rPr>
              <w:t>Écologie</w:t>
            </w:r>
            <w:proofErr w:type="spellEnd"/>
            <w:r w:rsidR="005B5308" w:rsidRPr="0082228C">
              <w:rPr>
                <w:rFonts w:ascii="Times New Roman"/>
                <w:i/>
                <w:iCs/>
                <w:sz w:val="24"/>
                <w:szCs w:val="24"/>
                <w:lang w:val="it-IT"/>
              </w:rPr>
              <w:t xml:space="preserve"> et </w:t>
            </w:r>
            <w:proofErr w:type="spellStart"/>
            <w:r w:rsidR="005B5308" w:rsidRPr="0082228C">
              <w:rPr>
                <w:rFonts w:ascii="Times New Roman"/>
                <w:i/>
                <w:iCs/>
                <w:sz w:val="24"/>
                <w:szCs w:val="24"/>
                <w:lang w:val="it-IT"/>
              </w:rPr>
              <w:t>du</w:t>
            </w:r>
            <w:proofErr w:type="spellEnd"/>
            <w:r w:rsidR="005B5308" w:rsidRPr="0082228C">
              <w:rPr>
                <w:rFonts w:ascii="Times New Roman"/>
                <w:i/>
                <w:iCs/>
                <w:sz w:val="24"/>
                <w:szCs w:val="24"/>
                <w:lang w:val="it-IT"/>
              </w:rPr>
              <w:t xml:space="preserve"> </w:t>
            </w:r>
            <w:proofErr w:type="spellStart"/>
            <w:r w:rsidR="005B5308" w:rsidRPr="0082228C">
              <w:rPr>
                <w:rFonts w:ascii="Times New Roman"/>
                <w:i/>
                <w:iCs/>
                <w:sz w:val="24"/>
                <w:szCs w:val="24"/>
                <w:lang w:val="it-IT"/>
              </w:rPr>
              <w:t>Développement</w:t>
            </w:r>
            <w:proofErr w:type="spellEnd"/>
            <w:r w:rsidR="005B5308" w:rsidRPr="0082228C">
              <w:rPr>
                <w:rFonts w:ascii="Times New Roman"/>
                <w:i/>
                <w:iCs/>
                <w:sz w:val="24"/>
                <w:szCs w:val="24"/>
                <w:lang w:val="it-IT"/>
              </w:rPr>
              <w:t xml:space="preserve"> </w:t>
            </w:r>
            <w:proofErr w:type="spellStart"/>
            <w:r w:rsidR="005B5308" w:rsidRPr="0082228C">
              <w:rPr>
                <w:rFonts w:ascii="Times New Roman"/>
                <w:i/>
                <w:iCs/>
                <w:sz w:val="24"/>
                <w:szCs w:val="24"/>
                <w:lang w:val="it-IT"/>
              </w:rPr>
              <w:t>durable</w:t>
            </w:r>
            <w:proofErr w:type="spellEnd"/>
            <w:r w:rsidR="005B5308" w:rsidRPr="0082228C">
              <w:rPr>
                <w:rFonts w:ascii="Times New Roman"/>
                <w:sz w:val="24"/>
                <w:szCs w:val="24"/>
                <w:lang w:val="it-IT"/>
              </w:rPr>
              <w:t>, n. 04DA00456</w:t>
            </w:r>
            <w:proofErr w:type="gramStart"/>
            <w:r w:rsidR="005B5308" w:rsidRPr="0082228C">
              <w:rPr>
                <w:rFonts w:ascii="Times New Roman"/>
                <w:sz w:val="24"/>
                <w:szCs w:val="24"/>
                <w:lang w:val="it-IT"/>
              </w:rPr>
              <w:t>).</w:t>
            </w:r>
            <w:proofErr w:type="spellStart"/>
            <w:r w:rsidR="005B5308" w:rsidRPr="0082228C">
              <w:rPr>
                <w:rFonts w:ascii="Times New Roman"/>
                <w:sz w:val="24"/>
                <w:szCs w:val="24"/>
                <w:lang w:val="it-IT"/>
              </w:rPr>
              <w:t>Développement</w:t>
            </w:r>
            <w:proofErr w:type="spellEnd"/>
            <w:proofErr w:type="gramEnd"/>
            <w:r w:rsidR="005B5308" w:rsidRPr="0082228C">
              <w:rPr>
                <w:rFonts w:ascii="Times New Roman"/>
                <w:sz w:val="24"/>
                <w:szCs w:val="24"/>
                <w:lang w:val="it-IT"/>
              </w:rPr>
              <w:t xml:space="preserve"> </w:t>
            </w:r>
            <w:proofErr w:type="spellStart"/>
            <w:r w:rsidR="005B5308" w:rsidRPr="0082228C">
              <w:rPr>
                <w:rFonts w:ascii="Times New Roman"/>
                <w:sz w:val="24"/>
                <w:szCs w:val="24"/>
                <w:lang w:val="it-IT"/>
              </w:rPr>
              <w:t>durable</w:t>
            </w:r>
            <w:proofErr w:type="spellEnd"/>
            <w:r w:rsidR="005B5308" w:rsidRPr="0082228C">
              <w:rPr>
                <w:rFonts w:ascii="Times New Roman"/>
                <w:sz w:val="24"/>
                <w:szCs w:val="24"/>
                <w:lang w:val="it-IT"/>
              </w:rPr>
              <w:t>, n. 04DA00456).</w:t>
            </w:r>
          </w:p>
          <w:p w14:paraId="61299F48" w14:textId="77777777" w:rsidR="001C5BD1" w:rsidRDefault="005B5308" w:rsidP="005B5308">
            <w:pPr>
              <w:rPr>
                <w:rFonts w:ascii="Times New Roman"/>
                <w:i/>
                <w:iCs/>
                <w:sz w:val="24"/>
                <w:szCs w:val="24"/>
                <w:lang w:val="it-IT"/>
              </w:rPr>
            </w:pPr>
            <w:r w:rsidRPr="0082228C">
              <w:rPr>
                <w:rFonts w:ascii="Times New Roman"/>
                <w:sz w:val="24"/>
                <w:szCs w:val="24"/>
                <w:lang w:val="it-IT"/>
              </w:rPr>
              <w:t xml:space="preserve">La deroga all'obbligo di identificare il firmatario di un atto amministrativo prevista dal paragrafo 2 del suddetto articolo è chiaramente limitata alle </w:t>
            </w:r>
            <w:r w:rsidRPr="0082228C">
              <w:rPr>
                <w:rFonts w:ascii="Times New Roman"/>
                <w:i/>
                <w:iCs/>
                <w:sz w:val="24"/>
                <w:szCs w:val="24"/>
                <w:lang w:val="it-IT"/>
              </w:rPr>
              <w:t>"decisioni basate su motivi legati alla prevenzione di atti di terrorismo".</w:t>
            </w:r>
            <w:r w:rsidRPr="0082228C">
              <w:rPr>
                <w:rFonts w:ascii="Times New Roman"/>
                <w:i/>
                <w:iCs/>
                <w:sz w:val="24"/>
                <w:szCs w:val="24"/>
                <w:lang w:val="it-IT"/>
              </w:rPr>
              <w:t xml:space="preserve"> </w:t>
            </w:r>
          </w:p>
          <w:p w14:paraId="0080DEEC" w14:textId="046CE8BF" w:rsidR="005B5308" w:rsidRPr="0082228C" w:rsidRDefault="005B5308" w:rsidP="005B5308">
            <w:pPr>
              <w:rPr>
                <w:rFonts w:ascii="Times New Roman"/>
                <w:sz w:val="24"/>
                <w:szCs w:val="24"/>
                <w:lang w:val="it-IT"/>
              </w:rPr>
            </w:pPr>
            <w:r w:rsidRPr="0082228C">
              <w:rPr>
                <w:rFonts w:ascii="Times New Roman"/>
                <w:sz w:val="24"/>
                <w:szCs w:val="24"/>
                <w:lang w:val="it-IT"/>
              </w:rPr>
              <w:t xml:space="preserve">In assenza di qualsiasi possibilità per il richiedente di controllare la competenza del funzionario firmatario, e quindi la legittimità </w:t>
            </w:r>
            <w:r w:rsidRPr="0082228C">
              <w:rPr>
                <w:rFonts w:ascii="Times New Roman"/>
                <w:sz w:val="24"/>
                <w:szCs w:val="24"/>
                <w:lang w:val="it-IT"/>
              </w:rPr>
              <w:lastRenderedPageBreak/>
              <w:t>esterna dell'atto stesso, il controllo del documento originale necessariamente conservato dall'amministrazione spetta al giudice, sulla base dell'articolo L. 773 del Codice di giustizia amministrativa.</w:t>
            </w:r>
          </w:p>
          <w:p w14:paraId="47427A04" w14:textId="77777777" w:rsidR="005B5308" w:rsidRPr="0082228C" w:rsidRDefault="005B5308" w:rsidP="005B5308">
            <w:pPr>
              <w:rPr>
                <w:rFonts w:ascii="Times New Roman"/>
                <w:sz w:val="24"/>
                <w:szCs w:val="24"/>
                <w:lang w:val="it-IT"/>
              </w:rPr>
            </w:pPr>
            <w:r w:rsidRPr="001C5BD1">
              <w:rPr>
                <w:rFonts w:ascii="Times New Roman"/>
                <w:b/>
                <w:bCs/>
                <w:sz w:val="24"/>
                <w:szCs w:val="24"/>
                <w:lang w:val="it-IT"/>
              </w:rPr>
              <w:t>Nel caso di specie</w:t>
            </w:r>
            <w:r w:rsidRPr="0082228C">
              <w:rPr>
                <w:rFonts w:ascii="Times New Roman"/>
                <w:sz w:val="24"/>
                <w:szCs w:val="24"/>
                <w:lang w:val="it-IT"/>
              </w:rPr>
              <w:t>, il provvedimento amministrativo di interdizione dal territorio francese non reca la firma del Ministro o di un suo delegato.</w:t>
            </w:r>
          </w:p>
          <w:p w14:paraId="7D3F09AC" w14:textId="77777777" w:rsidR="005B5308" w:rsidRPr="0082228C" w:rsidRDefault="005B5308" w:rsidP="005B5308">
            <w:pPr>
              <w:rPr>
                <w:rFonts w:ascii="Times New Roman"/>
                <w:sz w:val="24"/>
                <w:szCs w:val="24"/>
                <w:lang w:val="it-IT"/>
              </w:rPr>
            </w:pPr>
            <w:r w:rsidRPr="0082228C">
              <w:rPr>
                <w:rFonts w:ascii="Times New Roman"/>
                <w:sz w:val="24"/>
                <w:szCs w:val="24"/>
                <w:lang w:val="it-IT"/>
              </w:rPr>
              <w:t>Inoltre, l'ordinanza ministeriale non contiene alcun elemento che giustifichi una deroga all'obbligo di firma in base al paragrafo 2 dell'articolo L.212-1 del CRPA.</w:t>
            </w:r>
          </w:p>
          <w:p w14:paraId="4DF59104" w14:textId="77777777" w:rsidR="005B5308" w:rsidRPr="0082228C" w:rsidRDefault="005B5308" w:rsidP="005B5308">
            <w:pPr>
              <w:rPr>
                <w:rFonts w:ascii="Times New Roman"/>
                <w:sz w:val="24"/>
                <w:szCs w:val="24"/>
                <w:lang w:val="it-IT"/>
              </w:rPr>
            </w:pPr>
            <w:r w:rsidRPr="0082228C">
              <w:rPr>
                <w:rFonts w:ascii="Times New Roman"/>
                <w:sz w:val="24"/>
                <w:szCs w:val="24"/>
                <w:lang w:val="it-IT"/>
              </w:rPr>
              <w:t xml:space="preserve">L'ordinanza che vieta al ricorrente di uscire dal territorio francese non è chiaramente basata su </w:t>
            </w:r>
            <w:r w:rsidRPr="0082228C">
              <w:rPr>
                <w:rFonts w:ascii="Times New Roman"/>
                <w:i/>
                <w:iCs/>
                <w:sz w:val="24"/>
                <w:szCs w:val="24"/>
                <w:lang w:val="it-IT"/>
              </w:rPr>
              <w:t>"motivi legati alla prevenzione di atti di terrorismo".</w:t>
            </w:r>
            <w:r w:rsidRPr="0082228C">
              <w:rPr>
                <w:rFonts w:ascii="Times New Roman"/>
                <w:sz w:val="24"/>
                <w:szCs w:val="24"/>
                <w:lang w:val="it-IT"/>
              </w:rPr>
              <w:t xml:space="preserve"> In ogni caso, non c'era nulla che potesse far pensare che il signor X avesse il minimo legame con un'organizzazione terroristica.</w:t>
            </w:r>
          </w:p>
          <w:p w14:paraId="562A8580" w14:textId="77777777" w:rsidR="000175FE" w:rsidRPr="0082228C" w:rsidRDefault="005B5308" w:rsidP="005B5308">
            <w:pPr>
              <w:rPr>
                <w:rFonts w:ascii="Times New Roman"/>
                <w:sz w:val="24"/>
                <w:szCs w:val="24"/>
                <w:lang w:val="it-IT"/>
              </w:rPr>
            </w:pPr>
            <w:r w:rsidRPr="0082228C">
              <w:rPr>
                <w:rFonts w:ascii="Times New Roman"/>
                <w:sz w:val="24"/>
                <w:szCs w:val="24"/>
                <w:lang w:val="it-IT"/>
              </w:rPr>
              <w:t>Di conseguenza, in assenza di una giustificazione derogatoria, la mancata sottoscrizione dell'ordinanza notificata al sig. X comporta la notorietà dell'inesistenza</w:t>
            </w:r>
            <w:r w:rsidRPr="0082228C">
              <w:rPr>
                <w:rFonts w:ascii="Times New Roman"/>
                <w:sz w:val="24"/>
                <w:szCs w:val="24"/>
                <w:lang w:val="it-IT"/>
              </w:rPr>
              <w:t xml:space="preserve"> dell’atto.</w:t>
            </w:r>
          </w:p>
          <w:p w14:paraId="659B0C46" w14:textId="77777777" w:rsidR="00066C06" w:rsidRPr="0082228C" w:rsidRDefault="00066C06" w:rsidP="00066C06">
            <w:pPr>
              <w:rPr>
                <w:rFonts w:ascii="Times New Roman"/>
                <w:sz w:val="24"/>
                <w:szCs w:val="24"/>
                <w:lang w:val="it-IT"/>
              </w:rPr>
            </w:pPr>
            <w:r w:rsidRPr="0082228C">
              <w:rPr>
                <w:rFonts w:ascii="Times New Roman"/>
                <w:sz w:val="24"/>
                <w:szCs w:val="24"/>
                <w:lang w:val="it-IT"/>
              </w:rPr>
              <w:t>In subordine, se del caso, si chiede al tribunale di riesaminare la competenza dell'autorità firmataria alla luce del documento originale e di trarre tutte le conseguenze in caso di mancato rispetto degli obblighi di cui al paragrafo 1 del suddetto articolo.</w:t>
            </w:r>
          </w:p>
          <w:p w14:paraId="1FB1C619" w14:textId="0317CD29" w:rsidR="00066C06" w:rsidRPr="001C5BD1" w:rsidRDefault="00066C06" w:rsidP="00066C06">
            <w:pPr>
              <w:rPr>
                <w:rFonts w:ascii="Times New Roman"/>
                <w:b/>
                <w:bCs/>
                <w:sz w:val="24"/>
                <w:szCs w:val="24"/>
                <w:lang w:val="it-IT"/>
              </w:rPr>
            </w:pPr>
            <w:r w:rsidRPr="001C5BD1">
              <w:rPr>
                <w:rFonts w:ascii="Times New Roman"/>
                <w:b/>
                <w:bCs/>
                <w:sz w:val="24"/>
                <w:szCs w:val="24"/>
                <w:lang w:val="it-IT"/>
              </w:rPr>
              <w:t xml:space="preserve">- </w:t>
            </w:r>
            <w:r w:rsidR="001C5BD1">
              <w:rPr>
                <w:rFonts w:ascii="Times New Roman"/>
                <w:b/>
                <w:bCs/>
                <w:sz w:val="24"/>
                <w:szCs w:val="24"/>
                <w:lang w:val="it-IT"/>
              </w:rPr>
              <w:t>Sull’i</w:t>
            </w:r>
            <w:r w:rsidRPr="001C5BD1">
              <w:rPr>
                <w:rFonts w:ascii="Times New Roman"/>
                <w:b/>
                <w:bCs/>
                <w:sz w:val="24"/>
                <w:szCs w:val="24"/>
                <w:lang w:val="it-IT"/>
              </w:rPr>
              <w:t>nsufficiente motivazione del provvedimento di esclusione amministrativa e mancanza di un esame serio</w:t>
            </w:r>
          </w:p>
          <w:p w14:paraId="3F14853D" w14:textId="70417632" w:rsidR="00066C06" w:rsidRPr="0082228C" w:rsidRDefault="00066C06" w:rsidP="00066C06">
            <w:pPr>
              <w:rPr>
                <w:rFonts w:ascii="Times New Roman"/>
                <w:sz w:val="24"/>
                <w:szCs w:val="24"/>
                <w:lang w:val="it-IT"/>
              </w:rPr>
            </w:pPr>
            <w:r w:rsidRPr="0082228C">
              <w:rPr>
                <w:rFonts w:ascii="Times New Roman"/>
                <w:sz w:val="24"/>
                <w:szCs w:val="24"/>
                <w:lang w:val="it-IT"/>
              </w:rPr>
              <w:t>L'articolo L.321-2 del Cod</w:t>
            </w:r>
            <w:r w:rsidR="003274F3" w:rsidRPr="0082228C">
              <w:rPr>
                <w:rFonts w:ascii="Times New Roman"/>
                <w:sz w:val="24"/>
                <w:szCs w:val="24"/>
                <w:lang w:val="it-IT"/>
              </w:rPr>
              <w:t xml:space="preserve">ice </w:t>
            </w:r>
            <w:r w:rsidRPr="0082228C">
              <w:rPr>
                <w:rFonts w:ascii="Times New Roman"/>
                <w:sz w:val="24"/>
                <w:szCs w:val="24"/>
                <w:lang w:val="it-IT"/>
              </w:rPr>
              <w:t>de</w:t>
            </w:r>
            <w:r w:rsidR="003274F3" w:rsidRPr="0082228C">
              <w:rPr>
                <w:rFonts w:ascii="Times New Roman"/>
                <w:sz w:val="24"/>
                <w:szCs w:val="24"/>
                <w:lang w:val="it-IT"/>
              </w:rPr>
              <w:t>l</w:t>
            </w:r>
            <w:r w:rsidRPr="0082228C">
              <w:rPr>
                <w:rFonts w:ascii="Times New Roman"/>
                <w:sz w:val="24"/>
                <w:szCs w:val="24"/>
                <w:lang w:val="it-IT"/>
              </w:rPr>
              <w:t>l'entr</w:t>
            </w:r>
            <w:r w:rsidR="003274F3" w:rsidRPr="0082228C">
              <w:rPr>
                <w:rFonts w:ascii="Times New Roman"/>
                <w:sz w:val="24"/>
                <w:szCs w:val="24"/>
                <w:lang w:val="it-IT"/>
              </w:rPr>
              <w:t>ata e del soggiorno degli stranieri</w:t>
            </w:r>
            <w:r w:rsidRPr="0082228C">
              <w:rPr>
                <w:rFonts w:ascii="Times New Roman"/>
                <w:sz w:val="24"/>
                <w:szCs w:val="24"/>
                <w:lang w:val="it-IT"/>
              </w:rPr>
              <w:t xml:space="preserve"> recita:</w:t>
            </w:r>
            <w:r w:rsidRPr="0082228C">
              <w:rPr>
                <w:rFonts w:ascii="Times New Roman"/>
                <w:sz w:val="24"/>
                <w:szCs w:val="24"/>
                <w:lang w:val="it-IT"/>
              </w:rPr>
              <w:t xml:space="preserve"> </w:t>
            </w:r>
            <w:r w:rsidRPr="0082228C">
              <w:rPr>
                <w:rFonts w:ascii="Times New Roman"/>
                <w:i/>
                <w:iCs/>
                <w:sz w:val="24"/>
                <w:szCs w:val="24"/>
                <w:lang w:val="it-IT"/>
              </w:rPr>
              <w:t>"L'inammissibilità amministrativa è oggetto di una decisione scritta emessa al termine di una procedura non contraddittoria. La decisione deve essere motivata, a meno che considerazioni relative alla sicurezza dello Stato non lo impediscano.</w:t>
            </w:r>
            <w:r w:rsidRPr="0082228C">
              <w:rPr>
                <w:rFonts w:ascii="Times New Roman"/>
                <w:i/>
                <w:iCs/>
                <w:sz w:val="24"/>
                <w:szCs w:val="24"/>
                <w:lang w:val="it-IT"/>
              </w:rPr>
              <w:t>”</w:t>
            </w:r>
          </w:p>
          <w:p w14:paraId="2AB16F50" w14:textId="02096FD9" w:rsidR="00066C06" w:rsidRPr="0082228C" w:rsidRDefault="00066C06" w:rsidP="00066C06">
            <w:pPr>
              <w:spacing w:after="0" w:line="240" w:lineRule="auto"/>
              <w:rPr>
                <w:rFonts w:ascii="Times New Roman"/>
                <w:sz w:val="24"/>
                <w:szCs w:val="24"/>
              </w:rPr>
            </w:pPr>
            <w:r w:rsidRPr="0082228C">
              <w:rPr>
                <w:rFonts w:ascii="Times New Roman"/>
                <w:sz w:val="24"/>
                <w:szCs w:val="24"/>
              </w:rPr>
              <w:t xml:space="preserve">L'articolo L. 211-2 del Code des relations entre le public et l'administration </w:t>
            </w:r>
            <w:proofErr w:type="gramStart"/>
            <w:r w:rsidRPr="0082228C">
              <w:rPr>
                <w:rFonts w:ascii="Times New Roman"/>
                <w:sz w:val="24"/>
                <w:szCs w:val="24"/>
              </w:rPr>
              <w:t>recita:</w:t>
            </w:r>
            <w:proofErr w:type="gramEnd"/>
          </w:p>
          <w:p w14:paraId="740825B4" w14:textId="77777777" w:rsidR="00066C06" w:rsidRPr="0082228C" w:rsidRDefault="00066C06" w:rsidP="00066C06">
            <w:pPr>
              <w:spacing w:after="0" w:line="240" w:lineRule="auto"/>
              <w:rPr>
                <w:rFonts w:ascii="Times New Roman"/>
                <w:i/>
                <w:iCs/>
                <w:sz w:val="24"/>
                <w:szCs w:val="24"/>
                <w:lang w:val="it-IT"/>
              </w:rPr>
            </w:pPr>
            <w:r w:rsidRPr="0082228C">
              <w:rPr>
                <w:rFonts w:ascii="Times New Roman"/>
                <w:i/>
                <w:iCs/>
                <w:sz w:val="24"/>
                <w:szCs w:val="24"/>
                <w:lang w:val="it-IT"/>
              </w:rPr>
              <w:t>"Le persone fisiche o giuridiche hanno il diritto di essere informate senza indugio dei motivi di decisioni amministrative individuali sfavorevoli che le riguardano.</w:t>
            </w:r>
          </w:p>
          <w:p w14:paraId="779B5BD4" w14:textId="5B614CBB" w:rsidR="00066C06" w:rsidRPr="0082228C" w:rsidRDefault="00066C06" w:rsidP="00066C06">
            <w:pPr>
              <w:spacing w:after="0" w:line="240" w:lineRule="auto"/>
              <w:rPr>
                <w:rFonts w:ascii="Times New Roman"/>
                <w:i/>
                <w:iCs/>
                <w:sz w:val="24"/>
                <w:szCs w:val="24"/>
                <w:lang w:val="it-IT"/>
              </w:rPr>
            </w:pPr>
            <w:r w:rsidRPr="0082228C">
              <w:rPr>
                <w:rFonts w:ascii="Times New Roman"/>
                <w:i/>
                <w:iCs/>
                <w:sz w:val="24"/>
                <w:szCs w:val="24"/>
                <w:lang w:val="it-IT"/>
              </w:rPr>
              <w:t>A tal fine, devono essere motivate le decisioni che :1° limitano l'esercizio delle libertà pubbliche o, in generale, costituiscono una misura di polizia</w:t>
            </w:r>
            <w:r w:rsidRPr="0082228C">
              <w:rPr>
                <w:rFonts w:ascii="Times New Roman"/>
                <w:i/>
                <w:iCs/>
                <w:sz w:val="24"/>
                <w:szCs w:val="24"/>
                <w:lang w:val="it-IT"/>
              </w:rPr>
              <w:t xml:space="preserve"> </w:t>
            </w:r>
            <w:r w:rsidRPr="0082228C">
              <w:rPr>
                <w:rFonts w:ascii="Times New Roman"/>
                <w:i/>
                <w:iCs/>
                <w:sz w:val="24"/>
                <w:szCs w:val="24"/>
                <w:lang w:val="it-IT"/>
              </w:rPr>
              <w:t>".</w:t>
            </w:r>
          </w:p>
          <w:p w14:paraId="45DDF304" w14:textId="77777777" w:rsidR="005B5308" w:rsidRPr="0082228C" w:rsidRDefault="00066C06" w:rsidP="00066C06">
            <w:pPr>
              <w:rPr>
                <w:rFonts w:ascii="Times New Roman"/>
                <w:sz w:val="24"/>
                <w:szCs w:val="24"/>
                <w:lang w:val="it-IT"/>
              </w:rPr>
            </w:pPr>
            <w:r w:rsidRPr="0082228C">
              <w:rPr>
                <w:rFonts w:ascii="Times New Roman"/>
                <w:sz w:val="24"/>
                <w:szCs w:val="24"/>
                <w:lang w:val="it-IT"/>
              </w:rPr>
              <w:lastRenderedPageBreak/>
              <w:t>A questo proposito, il Consiglio di Stato ritiene che sia necessario che l'amministrazione specifichi gli elementi di fatto e di diritto su cui si basa la decisione contestata.</w:t>
            </w:r>
          </w:p>
          <w:p w14:paraId="2178377B" w14:textId="77777777" w:rsidR="00A535FA" w:rsidRDefault="00A535FA" w:rsidP="00A535FA">
            <w:pPr>
              <w:rPr>
                <w:rFonts w:ascii="Times New Roman"/>
                <w:sz w:val="24"/>
                <w:szCs w:val="24"/>
                <w:lang w:val="it-IT"/>
              </w:rPr>
            </w:pPr>
            <w:r w:rsidRPr="0082228C">
              <w:rPr>
                <w:rFonts w:ascii="Times New Roman"/>
                <w:sz w:val="24"/>
                <w:szCs w:val="24"/>
                <w:lang w:val="it-IT"/>
              </w:rPr>
              <w:t xml:space="preserve">Una semplice formula neutra e generica non soddisfa quindi l'obbligo di motivazione dell'amministrazione e può essere sanzionata dal giudice amministrativo (CE, 24 luglio 1981, n. 31488, M - </w:t>
            </w:r>
            <w:proofErr w:type="spellStart"/>
            <w:r w:rsidRPr="0082228C">
              <w:rPr>
                <w:rFonts w:ascii="Times New Roman"/>
                <w:sz w:val="24"/>
                <w:szCs w:val="24"/>
                <w:lang w:val="it-IT"/>
              </w:rPr>
              <w:t>Mme</w:t>
            </w:r>
            <w:proofErr w:type="spellEnd"/>
            <w:r w:rsidRPr="0082228C">
              <w:rPr>
                <w:rFonts w:ascii="Times New Roman"/>
                <w:sz w:val="24"/>
                <w:szCs w:val="24"/>
                <w:lang w:val="it-IT"/>
              </w:rPr>
              <w:t xml:space="preserve"> </w:t>
            </w:r>
            <w:proofErr w:type="spellStart"/>
            <w:r w:rsidRPr="0082228C">
              <w:rPr>
                <w:rFonts w:ascii="Times New Roman"/>
                <w:sz w:val="24"/>
                <w:szCs w:val="24"/>
                <w:lang w:val="it-IT"/>
              </w:rPr>
              <w:t>Belasri</w:t>
            </w:r>
            <w:proofErr w:type="spellEnd"/>
            <w:r w:rsidRPr="0082228C">
              <w:rPr>
                <w:rFonts w:ascii="Times New Roman"/>
                <w:sz w:val="24"/>
                <w:szCs w:val="24"/>
                <w:lang w:val="it-IT"/>
              </w:rPr>
              <w:t>; Consiglio di Stato, 29 aprile 1998, n. 141311).</w:t>
            </w:r>
          </w:p>
          <w:p w14:paraId="3966DCD1" w14:textId="77777777" w:rsidR="001C5BD1" w:rsidRPr="0082228C" w:rsidRDefault="001C5BD1" w:rsidP="00A535FA">
            <w:pPr>
              <w:spacing w:after="0" w:line="240" w:lineRule="auto"/>
              <w:rPr>
                <w:rFonts w:ascii="Times New Roman"/>
                <w:sz w:val="24"/>
                <w:szCs w:val="24"/>
                <w:lang w:val="it-IT"/>
              </w:rPr>
            </w:pPr>
          </w:p>
          <w:p w14:paraId="1BF51D3D" w14:textId="77777777" w:rsidR="00A535FA" w:rsidRPr="0082228C" w:rsidRDefault="00A535FA" w:rsidP="00A535FA">
            <w:pPr>
              <w:rPr>
                <w:rFonts w:ascii="Times New Roman"/>
                <w:sz w:val="24"/>
                <w:szCs w:val="24"/>
                <w:lang w:val="it-IT"/>
              </w:rPr>
            </w:pPr>
            <w:r w:rsidRPr="0082228C">
              <w:rPr>
                <w:rFonts w:ascii="Times New Roman"/>
                <w:sz w:val="24"/>
                <w:szCs w:val="24"/>
                <w:lang w:val="it-IT"/>
              </w:rPr>
              <w:t>Pertanto, una motivazione stereotipata, che non tenga conto delle circostanze specifiche dell'interessato o che riproduca disposizioni di legge, non è sufficiente a soddisfare l'obbligo di motivare le decisioni amministrative individuali sfavorevoli.</w:t>
            </w:r>
          </w:p>
          <w:p w14:paraId="177803D9" w14:textId="77777777" w:rsidR="003274F3" w:rsidRPr="0082228C" w:rsidRDefault="003274F3" w:rsidP="00A535FA">
            <w:pPr>
              <w:spacing w:after="0" w:line="240" w:lineRule="auto"/>
              <w:rPr>
                <w:rFonts w:ascii="Times New Roman"/>
                <w:sz w:val="24"/>
                <w:szCs w:val="24"/>
                <w:lang w:val="it-IT"/>
              </w:rPr>
            </w:pPr>
          </w:p>
          <w:p w14:paraId="19C47A21" w14:textId="72385BD1" w:rsidR="00CA2AD6" w:rsidRPr="0082228C" w:rsidRDefault="00A535FA" w:rsidP="00A535FA">
            <w:pPr>
              <w:rPr>
                <w:rFonts w:ascii="Times New Roman"/>
                <w:sz w:val="24"/>
                <w:szCs w:val="24"/>
                <w:lang w:val="it-IT"/>
              </w:rPr>
            </w:pPr>
            <w:r w:rsidRPr="0082228C">
              <w:rPr>
                <w:rFonts w:ascii="Times New Roman"/>
                <w:sz w:val="24"/>
                <w:szCs w:val="24"/>
                <w:lang w:val="it-IT"/>
              </w:rPr>
              <w:t xml:space="preserve">Il Ministero dell'Interno fa riferimento al </w:t>
            </w:r>
            <w:r w:rsidRPr="0082228C">
              <w:rPr>
                <w:rFonts w:ascii="Times New Roman"/>
                <w:i/>
                <w:iCs/>
                <w:sz w:val="24"/>
                <w:szCs w:val="24"/>
                <w:lang w:val="it-IT"/>
              </w:rPr>
              <w:t>"comportamento personale del sig. X, dal punto di vista dell'ordine pubblico o della sicurezza</w:t>
            </w:r>
            <w:r w:rsidRPr="0082228C">
              <w:rPr>
                <w:rFonts w:ascii="Times New Roman"/>
                <w:sz w:val="24"/>
                <w:szCs w:val="24"/>
                <w:lang w:val="it-IT"/>
              </w:rPr>
              <w:t xml:space="preserve">", che costituirebbe </w:t>
            </w:r>
            <w:r w:rsidRPr="0082228C">
              <w:rPr>
                <w:rFonts w:ascii="Times New Roman"/>
                <w:i/>
                <w:iCs/>
                <w:sz w:val="24"/>
                <w:szCs w:val="24"/>
                <w:lang w:val="it-IT"/>
              </w:rPr>
              <w:t xml:space="preserve">"una minaccia reale, attuale e sufficientemente grave a un interesse fondamentale della società", </w:t>
            </w:r>
            <w:r w:rsidRPr="0082228C">
              <w:rPr>
                <w:rFonts w:ascii="Times New Roman"/>
                <w:sz w:val="24"/>
                <w:szCs w:val="24"/>
                <w:lang w:val="it-IT"/>
              </w:rPr>
              <w:t>senza fornire ulteriori dettagli su tale comportamento.</w:t>
            </w:r>
          </w:p>
          <w:p w14:paraId="3CAD20F5" w14:textId="77777777" w:rsidR="00A535FA" w:rsidRPr="0082228C" w:rsidRDefault="00A535FA" w:rsidP="00A535FA">
            <w:pPr>
              <w:spacing w:after="0" w:line="240" w:lineRule="auto"/>
              <w:rPr>
                <w:rFonts w:ascii="Times New Roman"/>
                <w:sz w:val="24"/>
                <w:szCs w:val="24"/>
                <w:lang w:val="it-IT"/>
              </w:rPr>
            </w:pPr>
            <w:r w:rsidRPr="0082228C">
              <w:rPr>
                <w:rFonts w:ascii="Times New Roman"/>
                <w:sz w:val="24"/>
                <w:szCs w:val="24"/>
                <w:lang w:val="it-IT"/>
              </w:rPr>
              <w:t>È evidente che il riferimento a un comportamento personale senza ulteriori dettagli non costituisce una motivazione sufficiente ai sensi dell'articolo L. 321-2 del CESEDA e dell'articolo L. 211-2 del Codice dei rapporti tra il pubblico e l'amministrazione per imporre un divieto amministrativo di ingresso.</w:t>
            </w:r>
          </w:p>
          <w:p w14:paraId="49AFEBA1" w14:textId="49AEC8BE" w:rsidR="00A535FA" w:rsidRPr="0082228C" w:rsidRDefault="00A535FA" w:rsidP="00A535FA">
            <w:pPr>
              <w:rPr>
                <w:rFonts w:ascii="Times New Roman"/>
                <w:sz w:val="24"/>
                <w:szCs w:val="24"/>
                <w:lang w:val="it-IT"/>
              </w:rPr>
            </w:pPr>
            <w:r w:rsidRPr="0082228C">
              <w:rPr>
                <w:rFonts w:ascii="Times New Roman"/>
                <w:sz w:val="24"/>
                <w:szCs w:val="24"/>
                <w:lang w:val="it-IT"/>
              </w:rPr>
              <w:t>Le circostanze relative all'organizzazione di una manifestazione locale in opposizione a un progetto ferroviario sono inoperanti per caratterizzare un comportamento personale del sig</w:t>
            </w:r>
            <w:r w:rsidR="001C5BD1">
              <w:rPr>
                <w:rFonts w:ascii="Times New Roman"/>
                <w:sz w:val="24"/>
                <w:szCs w:val="24"/>
                <w:lang w:val="it-IT"/>
              </w:rPr>
              <w:t xml:space="preserve">nor </w:t>
            </w:r>
            <w:r w:rsidRPr="0082228C">
              <w:rPr>
                <w:rFonts w:ascii="Times New Roman"/>
                <w:sz w:val="24"/>
                <w:szCs w:val="24"/>
                <w:lang w:val="it-IT"/>
              </w:rPr>
              <w:t>X e non costituiscono una motivazione sufficiente.</w:t>
            </w:r>
          </w:p>
          <w:p w14:paraId="12B195CA" w14:textId="77777777" w:rsidR="00C74394" w:rsidRDefault="00C74394" w:rsidP="00C74394">
            <w:pPr>
              <w:rPr>
                <w:rFonts w:ascii="Times New Roman"/>
                <w:sz w:val="24"/>
                <w:szCs w:val="24"/>
                <w:lang w:val="it-IT"/>
              </w:rPr>
            </w:pPr>
            <w:r w:rsidRPr="0082228C">
              <w:rPr>
                <w:rFonts w:ascii="Times New Roman"/>
                <w:sz w:val="24"/>
                <w:szCs w:val="24"/>
                <w:lang w:val="it-IT"/>
              </w:rPr>
              <w:t>La Corte non mancherà di sanzionare il ricorrente per non aver motivato sufficientemente la decisione, in quanto non vi è nulla nella decisione impugnata che dimostri che il comportamento personale del ricorrente costituisca una minaccia reale, attuale e sufficientemente grave a un interesse fondamentale della società.</w:t>
            </w:r>
          </w:p>
          <w:p w14:paraId="6F30E3DE" w14:textId="77777777" w:rsidR="001C5BD1" w:rsidRPr="0082228C" w:rsidRDefault="001C5BD1" w:rsidP="00C74394">
            <w:pPr>
              <w:spacing w:after="0" w:line="240" w:lineRule="auto"/>
              <w:rPr>
                <w:rFonts w:ascii="Times New Roman"/>
                <w:sz w:val="24"/>
                <w:szCs w:val="24"/>
                <w:lang w:val="it-IT"/>
              </w:rPr>
            </w:pPr>
          </w:p>
          <w:p w14:paraId="41CC27A5" w14:textId="77777777" w:rsidR="00C74394" w:rsidRPr="001C5BD1" w:rsidRDefault="00C74394" w:rsidP="00C74394">
            <w:pPr>
              <w:spacing w:after="0" w:line="240" w:lineRule="auto"/>
              <w:rPr>
                <w:rFonts w:ascii="Times New Roman"/>
                <w:b/>
                <w:bCs/>
                <w:sz w:val="24"/>
                <w:szCs w:val="24"/>
                <w:lang w:val="it-IT"/>
              </w:rPr>
            </w:pPr>
            <w:r w:rsidRPr="001C5BD1">
              <w:rPr>
                <w:rFonts w:ascii="Times New Roman"/>
                <w:b/>
                <w:bCs/>
                <w:sz w:val="24"/>
                <w:szCs w:val="24"/>
                <w:lang w:val="it-IT"/>
              </w:rPr>
              <w:t>2) SULLA LEGITTIMITÀ INTERNA</w:t>
            </w:r>
          </w:p>
          <w:p w14:paraId="5019C6CC" w14:textId="77777777" w:rsidR="00C74394" w:rsidRPr="0082228C" w:rsidRDefault="00C74394" w:rsidP="00C74394">
            <w:pPr>
              <w:spacing w:after="0" w:line="240" w:lineRule="auto"/>
              <w:rPr>
                <w:rFonts w:ascii="Times New Roman"/>
                <w:sz w:val="24"/>
                <w:szCs w:val="24"/>
                <w:lang w:val="it-IT"/>
              </w:rPr>
            </w:pPr>
            <w:r w:rsidRPr="0082228C">
              <w:rPr>
                <w:rFonts w:ascii="Times New Roman"/>
                <w:sz w:val="24"/>
                <w:szCs w:val="24"/>
                <w:lang w:val="it-IT"/>
              </w:rPr>
              <w:t xml:space="preserve">Le decisioni impugnate di imporre un divieto amministrativo di uscita dal territorio francese </w:t>
            </w:r>
            <w:r w:rsidRPr="0082228C">
              <w:rPr>
                <w:rFonts w:ascii="Times New Roman"/>
                <w:sz w:val="24"/>
                <w:szCs w:val="24"/>
                <w:lang w:val="it-IT"/>
              </w:rPr>
              <w:lastRenderedPageBreak/>
              <w:t>devono essere annullate in quanto la situazione del ricorrente non è stata esaminata in modo completo, individuale e serio, e a causa di diversi errori manifesti di valutazione degli articoli L.321-1 e seguenti del CESEDA, di errori di fatto e di diritto, e della mancanza di una base giuridica per l'ordine di determinazione del paese di ritorno.</w:t>
            </w:r>
          </w:p>
          <w:p w14:paraId="07EC627E" w14:textId="77777777" w:rsidR="00C74394" w:rsidRPr="001C5BD1" w:rsidRDefault="00C74394" w:rsidP="00C74394">
            <w:pPr>
              <w:spacing w:after="0" w:line="240" w:lineRule="auto"/>
              <w:rPr>
                <w:rFonts w:ascii="Times New Roman"/>
                <w:b/>
                <w:bCs/>
                <w:sz w:val="24"/>
                <w:szCs w:val="24"/>
                <w:lang w:val="it-IT"/>
              </w:rPr>
            </w:pPr>
            <w:r w:rsidRPr="001C5BD1">
              <w:rPr>
                <w:rFonts w:ascii="Times New Roman"/>
                <w:b/>
                <w:bCs/>
                <w:sz w:val="24"/>
                <w:szCs w:val="24"/>
                <w:lang w:val="it-IT"/>
              </w:rPr>
              <w:t>- Sull'errore di fatto</w:t>
            </w:r>
          </w:p>
          <w:p w14:paraId="128B4236" w14:textId="77777777" w:rsidR="00C74394" w:rsidRPr="0082228C" w:rsidRDefault="00C74394" w:rsidP="00C74394">
            <w:pPr>
              <w:spacing w:after="0" w:line="240" w:lineRule="auto"/>
              <w:rPr>
                <w:rFonts w:ascii="Times New Roman"/>
                <w:sz w:val="24"/>
                <w:szCs w:val="24"/>
                <w:lang w:val="it-IT"/>
              </w:rPr>
            </w:pPr>
            <w:r w:rsidRPr="0082228C">
              <w:rPr>
                <w:rFonts w:ascii="Times New Roman"/>
                <w:sz w:val="24"/>
                <w:szCs w:val="24"/>
                <w:lang w:val="it-IT"/>
              </w:rPr>
              <w:t>La ricorrente, che non dispone di alcuna informazione sulle ragioni per cui il Ministero dell'Interno ha deciso di vietarle l'ingresso e il soggiorno sul territorio francese, può solo lamentarsi del fatto che la sua situazione non sia stata esaminata seriamente, poiché nulla spiega perché sia stata oggetto di tale decisione.</w:t>
            </w:r>
          </w:p>
          <w:p w14:paraId="3AB9D8AA" w14:textId="77777777" w:rsidR="00C74394" w:rsidRPr="0082228C" w:rsidRDefault="00C74394" w:rsidP="00C74394">
            <w:pPr>
              <w:rPr>
                <w:rFonts w:ascii="Times New Roman"/>
                <w:sz w:val="24"/>
                <w:szCs w:val="24"/>
                <w:lang w:val="it-IT"/>
              </w:rPr>
            </w:pPr>
            <w:r w:rsidRPr="0082228C">
              <w:rPr>
                <w:rFonts w:ascii="Times New Roman"/>
                <w:sz w:val="24"/>
                <w:szCs w:val="24"/>
                <w:lang w:val="it-IT"/>
              </w:rPr>
              <w:t xml:space="preserve">Il signor </w:t>
            </w:r>
            <w:r w:rsidRPr="0082228C">
              <w:rPr>
                <w:rFonts w:ascii="Times New Roman"/>
                <w:sz w:val="24"/>
                <w:szCs w:val="24"/>
                <w:lang w:val="it-IT"/>
              </w:rPr>
              <w:t>X è cittadin</w:t>
            </w:r>
            <w:r w:rsidRPr="0082228C">
              <w:rPr>
                <w:rFonts w:ascii="Times New Roman"/>
                <w:sz w:val="24"/>
                <w:szCs w:val="24"/>
                <w:lang w:val="it-IT"/>
              </w:rPr>
              <w:t xml:space="preserve">o </w:t>
            </w:r>
            <w:r w:rsidRPr="0082228C">
              <w:rPr>
                <w:rFonts w:ascii="Times New Roman"/>
                <w:sz w:val="24"/>
                <w:szCs w:val="24"/>
                <w:lang w:val="it-IT"/>
              </w:rPr>
              <w:t>italian</w:t>
            </w:r>
            <w:r w:rsidRPr="0082228C">
              <w:rPr>
                <w:rFonts w:ascii="Times New Roman"/>
                <w:sz w:val="24"/>
                <w:szCs w:val="24"/>
                <w:lang w:val="it-IT"/>
              </w:rPr>
              <w:t xml:space="preserve">o </w:t>
            </w:r>
            <w:r w:rsidRPr="0082228C">
              <w:rPr>
                <w:rFonts w:ascii="Times New Roman"/>
                <w:sz w:val="24"/>
                <w:szCs w:val="24"/>
                <w:lang w:val="it-IT"/>
              </w:rPr>
              <w:t>e come tale gode della libertà di circolazione all'interno dell'Unione europea.</w:t>
            </w:r>
          </w:p>
          <w:p w14:paraId="17CE2699" w14:textId="77777777" w:rsidR="00625B98" w:rsidRPr="0082228C" w:rsidRDefault="00625B98" w:rsidP="00625B98">
            <w:pPr>
              <w:spacing w:after="0" w:line="240" w:lineRule="auto"/>
              <w:rPr>
                <w:rFonts w:ascii="Times New Roman"/>
                <w:sz w:val="24"/>
                <w:szCs w:val="24"/>
                <w:lang w:val="it-IT"/>
              </w:rPr>
            </w:pPr>
            <w:r w:rsidRPr="0082228C">
              <w:rPr>
                <w:rFonts w:ascii="Times New Roman"/>
                <w:sz w:val="24"/>
                <w:szCs w:val="24"/>
                <w:lang w:val="it-IT"/>
              </w:rPr>
              <w:t>La sua situazione non consente di ritenere seriamente che un suo comportamento possa costituire una minaccia reale, attuale e sufficientemente grave a un interesse fondamentale della società.</w:t>
            </w:r>
          </w:p>
          <w:p w14:paraId="5AAB8323" w14:textId="77777777" w:rsidR="00625B98" w:rsidRPr="0082228C" w:rsidRDefault="00625B98" w:rsidP="00625B98">
            <w:pPr>
              <w:spacing w:after="0" w:line="240" w:lineRule="auto"/>
              <w:rPr>
                <w:rFonts w:ascii="Times New Roman"/>
                <w:sz w:val="24"/>
                <w:szCs w:val="24"/>
                <w:lang w:val="it-IT"/>
              </w:rPr>
            </w:pPr>
            <w:r w:rsidRPr="0082228C">
              <w:rPr>
                <w:rFonts w:ascii="Times New Roman"/>
                <w:sz w:val="24"/>
                <w:szCs w:val="24"/>
                <w:lang w:val="it-IT"/>
              </w:rPr>
              <w:t>È quindi per una mancanza di seria considerazione o per un errore di fatto particolarmente evidente che il Ministero dell'Interno ha adottato questa misura drastica nei confronti del sig. X, che deve quindi essere annullata.</w:t>
            </w:r>
          </w:p>
          <w:p w14:paraId="00D2C177" w14:textId="5DDC284C" w:rsidR="00625B98" w:rsidRPr="001C5BD1" w:rsidRDefault="00625B98" w:rsidP="00625B98">
            <w:pPr>
              <w:spacing w:after="0" w:line="240" w:lineRule="auto"/>
              <w:rPr>
                <w:rFonts w:ascii="Times New Roman"/>
                <w:b/>
                <w:bCs/>
                <w:sz w:val="24"/>
                <w:szCs w:val="24"/>
                <w:lang w:val="it-IT"/>
              </w:rPr>
            </w:pPr>
            <w:r w:rsidRPr="001C5BD1">
              <w:rPr>
                <w:rFonts w:ascii="Times New Roman"/>
                <w:b/>
                <w:bCs/>
                <w:sz w:val="24"/>
                <w:szCs w:val="24"/>
                <w:lang w:val="it-IT"/>
              </w:rPr>
              <w:t xml:space="preserve">- </w:t>
            </w:r>
            <w:r w:rsidR="001C5BD1">
              <w:rPr>
                <w:rFonts w:ascii="Times New Roman"/>
                <w:b/>
                <w:bCs/>
                <w:sz w:val="24"/>
                <w:szCs w:val="24"/>
                <w:lang w:val="it-IT"/>
              </w:rPr>
              <w:t>Sull’e</w:t>
            </w:r>
            <w:r w:rsidRPr="001C5BD1">
              <w:rPr>
                <w:rFonts w:ascii="Times New Roman"/>
                <w:b/>
                <w:bCs/>
                <w:sz w:val="24"/>
                <w:szCs w:val="24"/>
                <w:lang w:val="it-IT"/>
              </w:rPr>
              <w:t>rrore di diritto ed errore manifesto di valutazione</w:t>
            </w:r>
          </w:p>
          <w:p w14:paraId="3054AD5A" w14:textId="77777777" w:rsidR="00625B98" w:rsidRPr="0082228C" w:rsidRDefault="00625B98" w:rsidP="00625B98">
            <w:pPr>
              <w:spacing w:after="0" w:line="240" w:lineRule="auto"/>
              <w:rPr>
                <w:rFonts w:ascii="Times New Roman"/>
                <w:sz w:val="24"/>
                <w:szCs w:val="24"/>
                <w:lang w:val="it-IT"/>
              </w:rPr>
            </w:pPr>
            <w:r w:rsidRPr="0082228C">
              <w:rPr>
                <w:rFonts w:ascii="Times New Roman"/>
                <w:sz w:val="24"/>
                <w:szCs w:val="24"/>
                <w:lang w:val="it-IT"/>
              </w:rPr>
              <w:t>L'articolo 27 della direttiva 2004/38/CE del Parlamento europeo e del Consiglio relativa al diritto dei cittadini dell'Unione e dei loro familiari di circolare e soggiornare liberamente nel territorio degli Stati membri prevede quanto segue:</w:t>
            </w:r>
          </w:p>
          <w:p w14:paraId="3B8B153C" w14:textId="708B2841" w:rsidR="00625B98" w:rsidRPr="0082228C" w:rsidRDefault="00625B98" w:rsidP="00625B98">
            <w:pPr>
              <w:spacing w:after="0" w:line="240" w:lineRule="auto"/>
              <w:rPr>
                <w:rFonts w:ascii="Times New Roman"/>
                <w:i/>
                <w:iCs/>
                <w:sz w:val="24"/>
                <w:szCs w:val="24"/>
                <w:lang w:val="it-IT"/>
              </w:rPr>
            </w:pPr>
            <w:r w:rsidRPr="0082228C">
              <w:rPr>
                <w:rFonts w:ascii="Times New Roman"/>
                <w:i/>
                <w:iCs/>
                <w:sz w:val="24"/>
                <w:szCs w:val="24"/>
                <w:lang w:val="it-IT"/>
              </w:rPr>
              <w:t>"1</w:t>
            </w:r>
            <w:r w:rsidRPr="0082228C">
              <w:rPr>
                <w:rFonts w:ascii="Times New Roman"/>
                <w:i/>
                <w:iCs/>
                <w:sz w:val="24"/>
                <w:szCs w:val="24"/>
                <w:lang w:val="it-IT"/>
              </w:rPr>
              <w:t xml:space="preserve">. </w:t>
            </w:r>
            <w:r w:rsidRPr="0082228C">
              <w:rPr>
                <w:rFonts w:ascii="Times New Roman"/>
                <w:i/>
                <w:iCs/>
                <w:sz w:val="24"/>
                <w:szCs w:val="24"/>
                <w:lang w:val="it-IT"/>
              </w:rPr>
              <w:t xml:space="preserve"> Fatte salve le disposizioni del presente capo, gli Stati membri possono limitare la libertà di circolazione e di soggiorno di un cittadino dell'Unione o di un suo familiare, indipendentemente dalla cittadinanza, per motivi di ordine pubblico, di pubblica sicurezza o di sanità pubblica. Tali motivi non possono essere invocati a fini economici.</w:t>
            </w:r>
          </w:p>
          <w:p w14:paraId="73A0A73B" w14:textId="77777777" w:rsidR="00625B98" w:rsidRPr="0082228C" w:rsidRDefault="00625B98" w:rsidP="00625B98">
            <w:pPr>
              <w:rPr>
                <w:rFonts w:ascii="Times New Roman"/>
                <w:i/>
                <w:iCs/>
                <w:sz w:val="24"/>
                <w:szCs w:val="24"/>
                <w:lang w:val="it-IT"/>
              </w:rPr>
            </w:pPr>
            <w:r w:rsidRPr="0082228C">
              <w:rPr>
                <w:rFonts w:ascii="Times New Roman"/>
                <w:i/>
                <w:iCs/>
                <w:sz w:val="24"/>
                <w:szCs w:val="24"/>
                <w:lang w:val="it-IT"/>
              </w:rPr>
              <w:t>2</w:t>
            </w:r>
            <w:r w:rsidRPr="0082228C">
              <w:rPr>
                <w:rFonts w:ascii="Times New Roman"/>
                <w:i/>
                <w:iCs/>
                <w:sz w:val="24"/>
                <w:szCs w:val="24"/>
                <w:lang w:val="it-IT"/>
              </w:rPr>
              <w:t xml:space="preserve">. </w:t>
            </w:r>
            <w:r w:rsidRPr="0082228C">
              <w:rPr>
                <w:rFonts w:ascii="Times New Roman"/>
                <w:i/>
                <w:iCs/>
                <w:sz w:val="24"/>
                <w:szCs w:val="24"/>
                <w:lang w:val="it-IT"/>
              </w:rPr>
              <w:t xml:space="preserve"> Le misure adottate per motivi di ordine pubblico o di pubblica sicurezza devono rispettare il principio di proporzionalità e basarsi esclusivamente sul comportamento </w:t>
            </w:r>
            <w:r w:rsidRPr="0082228C">
              <w:rPr>
                <w:rFonts w:ascii="Times New Roman"/>
                <w:i/>
                <w:iCs/>
                <w:sz w:val="24"/>
                <w:szCs w:val="24"/>
                <w:lang w:val="it-IT"/>
              </w:rPr>
              <w:lastRenderedPageBreak/>
              <w:t>personale dell'interessato. Le sole condanne penali precedenti non sono sufficienti a giustificare tali misure.</w:t>
            </w:r>
          </w:p>
          <w:p w14:paraId="34026228" w14:textId="77777777" w:rsidR="00C02C2B" w:rsidRPr="001C5BD1" w:rsidRDefault="00C02C2B" w:rsidP="00C02C2B">
            <w:pPr>
              <w:spacing w:after="0" w:line="240" w:lineRule="auto"/>
              <w:rPr>
                <w:rFonts w:ascii="Times New Roman"/>
                <w:b/>
                <w:bCs/>
                <w:i/>
                <w:iCs/>
                <w:sz w:val="24"/>
                <w:szCs w:val="24"/>
                <w:lang w:val="it-IT"/>
              </w:rPr>
            </w:pPr>
            <w:r w:rsidRPr="001C5BD1">
              <w:rPr>
                <w:rFonts w:ascii="Times New Roman"/>
                <w:b/>
                <w:bCs/>
                <w:i/>
                <w:iCs/>
                <w:sz w:val="24"/>
                <w:szCs w:val="24"/>
                <w:lang w:val="it-IT"/>
              </w:rPr>
              <w:t>Il comportamento della persona interessata deve rappresentare una minaccia reale, attuale e sufficientemente grave a un interesse fondamentale della società. Non possono essere accettate giustificazioni che non siano direttamente collegate al singolo caso in questione o che si riferiscano a ragioni di prevenzione generale".</w:t>
            </w:r>
          </w:p>
          <w:p w14:paraId="5A7C7764" w14:textId="77777777" w:rsidR="00C02C2B" w:rsidRDefault="00C02C2B" w:rsidP="00C02C2B">
            <w:pPr>
              <w:rPr>
                <w:rFonts w:ascii="Times New Roman"/>
                <w:sz w:val="24"/>
                <w:szCs w:val="24"/>
                <w:lang w:val="it-IT"/>
              </w:rPr>
            </w:pPr>
            <w:r w:rsidRPr="0082228C">
              <w:rPr>
                <w:rFonts w:ascii="Times New Roman"/>
                <w:sz w:val="24"/>
                <w:szCs w:val="24"/>
                <w:lang w:val="it-IT"/>
              </w:rPr>
              <w:t>La motivazione dovrebbe quindi, in linea di principio, evidenziare la situazione personale e familiare dell'interessato per verificare se, ai sensi dell'articolo 27 della direttiva del 29 aprile 2004, la misura che limita la sua libertà di circolazione e di soggiorno sia conforme al principio di proporzionalità.</w:t>
            </w:r>
          </w:p>
          <w:p w14:paraId="1147AE1D" w14:textId="77777777" w:rsidR="001C5BD1" w:rsidRPr="0082228C" w:rsidRDefault="001C5BD1" w:rsidP="00C02C2B">
            <w:pPr>
              <w:spacing w:after="0" w:line="240" w:lineRule="auto"/>
              <w:rPr>
                <w:rFonts w:ascii="Times New Roman"/>
                <w:sz w:val="24"/>
                <w:szCs w:val="24"/>
                <w:lang w:val="it-IT"/>
              </w:rPr>
            </w:pPr>
          </w:p>
          <w:p w14:paraId="73FD0F84" w14:textId="390B220C" w:rsidR="00C02C2B" w:rsidRPr="0082228C" w:rsidRDefault="00C02C2B" w:rsidP="00C02C2B">
            <w:pPr>
              <w:spacing w:after="0" w:line="240" w:lineRule="auto"/>
              <w:rPr>
                <w:rFonts w:ascii="Times New Roman"/>
                <w:sz w:val="24"/>
                <w:szCs w:val="24"/>
                <w:lang w:val="it-IT"/>
              </w:rPr>
            </w:pPr>
            <w:r w:rsidRPr="0082228C">
              <w:rPr>
                <w:rFonts w:ascii="Times New Roman"/>
                <w:sz w:val="24"/>
                <w:szCs w:val="24"/>
                <w:lang w:val="it-IT"/>
              </w:rPr>
              <w:t>La CGUE sottolinea che le misure che limitano la libertà di circolazione e il diritto di soggiorno devono essere:</w:t>
            </w:r>
          </w:p>
          <w:p w14:paraId="54E51DAF" w14:textId="7340F2D9" w:rsidR="00C02C2B" w:rsidRPr="0082228C" w:rsidRDefault="00C02C2B" w:rsidP="00C02C2B">
            <w:pPr>
              <w:spacing w:after="0" w:line="240" w:lineRule="auto"/>
              <w:rPr>
                <w:rFonts w:ascii="Times New Roman"/>
                <w:sz w:val="24"/>
                <w:szCs w:val="24"/>
                <w:lang w:val="it-IT"/>
              </w:rPr>
            </w:pPr>
            <w:r w:rsidRPr="0082228C">
              <w:rPr>
                <w:rFonts w:ascii="Times New Roman"/>
                <w:sz w:val="24"/>
                <w:szCs w:val="24"/>
                <w:lang w:val="it-IT"/>
              </w:rPr>
              <w:t xml:space="preserve">- proporzionate agli obiettivi che lo Stato membro intende raggiungere. Si deve quindi tener conto del rispetto dei diritti fondamentali tutelati dalla Corte, come la protezione della vita familiare (CGUE, 25 luglio 2002, n°C-459/99, </w:t>
            </w:r>
            <w:r w:rsidRPr="0082228C">
              <w:rPr>
                <w:rFonts w:ascii="Times New Roman"/>
                <w:i/>
                <w:iCs/>
                <w:sz w:val="24"/>
                <w:szCs w:val="24"/>
                <w:lang w:val="it-IT"/>
              </w:rPr>
              <w:t>MRAX/Francia</w:t>
            </w:r>
            <w:r w:rsidRPr="0082228C">
              <w:rPr>
                <w:rFonts w:ascii="Times New Roman"/>
                <w:sz w:val="24"/>
                <w:szCs w:val="24"/>
                <w:lang w:val="it-IT"/>
              </w:rPr>
              <w:t>),</w:t>
            </w:r>
            <w:r w:rsidRPr="0082228C">
              <w:rPr>
                <w:rFonts w:ascii="Times New Roman"/>
                <w:sz w:val="24"/>
                <w:szCs w:val="24"/>
                <w:lang w:val="it-IT"/>
              </w:rPr>
              <w:t xml:space="preserve"> </w:t>
            </w:r>
            <w:r w:rsidRPr="0082228C">
              <w:rPr>
                <w:rFonts w:ascii="Times New Roman"/>
                <w:sz w:val="24"/>
                <w:szCs w:val="24"/>
                <w:lang w:val="it-IT"/>
              </w:rPr>
              <w:t>basandosi esclusivamente sul comportamento personale dell'individuo interessato (CGCE, 8 aprile 1976, n. 48/62).</w:t>
            </w:r>
            <w:r w:rsidRPr="0082228C">
              <w:rPr>
                <w:rFonts w:ascii="Times New Roman"/>
                <w:sz w:val="24"/>
                <w:szCs w:val="24"/>
                <w:lang w:val="it-IT"/>
              </w:rPr>
              <w:t xml:space="preserve"> </w:t>
            </w:r>
            <w:r w:rsidRPr="0082228C">
              <w:rPr>
                <w:rFonts w:ascii="Times New Roman"/>
                <w:sz w:val="24"/>
                <w:szCs w:val="24"/>
                <w:lang w:val="it-IT"/>
              </w:rPr>
              <w:t xml:space="preserve">n. 48/75, Royer; CGCE, 27 ottobre 1977, n. 30/77, </w:t>
            </w:r>
            <w:proofErr w:type="spellStart"/>
            <w:r w:rsidRPr="0082228C">
              <w:rPr>
                <w:rFonts w:ascii="Times New Roman"/>
                <w:sz w:val="24"/>
                <w:szCs w:val="24"/>
                <w:lang w:val="it-IT"/>
              </w:rPr>
              <w:t>R</w:t>
            </w:r>
            <w:r w:rsidRPr="0082228C">
              <w:rPr>
                <w:rFonts w:ascii="Times New Roman"/>
                <w:i/>
                <w:iCs/>
                <w:sz w:val="24"/>
                <w:szCs w:val="24"/>
                <w:lang w:val="it-IT"/>
              </w:rPr>
              <w:t>égina</w:t>
            </w:r>
            <w:proofErr w:type="spellEnd"/>
            <w:r w:rsidRPr="0082228C">
              <w:rPr>
                <w:rFonts w:ascii="Times New Roman"/>
                <w:i/>
                <w:iCs/>
                <w:sz w:val="24"/>
                <w:szCs w:val="24"/>
                <w:lang w:val="it-IT"/>
              </w:rPr>
              <w:t xml:space="preserve"> contro </w:t>
            </w:r>
            <w:proofErr w:type="spellStart"/>
            <w:r w:rsidRPr="0082228C">
              <w:rPr>
                <w:rFonts w:ascii="Times New Roman"/>
                <w:i/>
                <w:iCs/>
                <w:sz w:val="24"/>
                <w:szCs w:val="24"/>
                <w:lang w:val="it-IT"/>
              </w:rPr>
              <w:t>Bouchereau</w:t>
            </w:r>
            <w:proofErr w:type="spellEnd"/>
            <w:r w:rsidRPr="0082228C">
              <w:rPr>
                <w:rFonts w:ascii="Times New Roman"/>
                <w:i/>
                <w:iCs/>
                <w:sz w:val="24"/>
                <w:szCs w:val="24"/>
                <w:lang w:val="it-IT"/>
              </w:rPr>
              <w:t xml:space="preserve">; </w:t>
            </w:r>
            <w:r w:rsidRPr="0082228C">
              <w:rPr>
                <w:rFonts w:ascii="Times New Roman"/>
                <w:sz w:val="24"/>
                <w:szCs w:val="24"/>
                <w:lang w:val="it-IT"/>
              </w:rPr>
              <w:t>CGCE,</w:t>
            </w:r>
            <w:r w:rsidRPr="0082228C">
              <w:rPr>
                <w:rFonts w:ascii="Times New Roman"/>
                <w:sz w:val="24"/>
                <w:szCs w:val="24"/>
                <w:lang w:val="it-IT"/>
              </w:rPr>
              <w:t xml:space="preserve"> </w:t>
            </w:r>
            <w:r w:rsidRPr="0082228C">
              <w:rPr>
                <w:rFonts w:ascii="Times New Roman"/>
                <w:sz w:val="24"/>
                <w:szCs w:val="24"/>
                <w:lang w:val="it-IT"/>
              </w:rPr>
              <w:t xml:space="preserve">28 ottobre 1975, n. 36/75, </w:t>
            </w:r>
            <w:r w:rsidRPr="0082228C">
              <w:rPr>
                <w:rFonts w:ascii="Times New Roman"/>
                <w:i/>
                <w:iCs/>
                <w:sz w:val="24"/>
                <w:szCs w:val="24"/>
                <w:lang w:val="it-IT"/>
              </w:rPr>
              <w:t>Rutili;</w:t>
            </w:r>
            <w:r w:rsidRPr="0082228C">
              <w:rPr>
                <w:rFonts w:ascii="Times New Roman"/>
                <w:sz w:val="24"/>
                <w:szCs w:val="24"/>
                <w:lang w:val="it-IT"/>
              </w:rPr>
              <w:t xml:space="preserve"> CGCE, 29 aprile 2004, n. C-482/01, </w:t>
            </w:r>
            <w:proofErr w:type="spellStart"/>
            <w:r w:rsidRPr="0082228C">
              <w:rPr>
                <w:rFonts w:ascii="Times New Roman"/>
                <w:i/>
                <w:iCs/>
                <w:sz w:val="24"/>
                <w:szCs w:val="24"/>
                <w:lang w:val="it-IT"/>
              </w:rPr>
              <w:t>Orfanopoulos</w:t>
            </w:r>
            <w:proofErr w:type="spellEnd"/>
            <w:r w:rsidRPr="0082228C">
              <w:rPr>
                <w:rFonts w:ascii="Times New Roman"/>
                <w:i/>
                <w:iCs/>
                <w:sz w:val="24"/>
                <w:szCs w:val="24"/>
                <w:lang w:val="it-IT"/>
              </w:rPr>
              <w:t xml:space="preserve"> </w:t>
            </w:r>
            <w:r w:rsidRPr="0082228C">
              <w:rPr>
                <w:rFonts w:ascii="Times New Roman"/>
                <w:sz w:val="24"/>
                <w:szCs w:val="24"/>
                <w:lang w:val="it-IT"/>
              </w:rPr>
              <w:t>e altri).</w:t>
            </w:r>
          </w:p>
          <w:p w14:paraId="37FB2C37" w14:textId="77777777" w:rsidR="00C02C2B" w:rsidRPr="0082228C" w:rsidRDefault="00C02C2B" w:rsidP="00C02C2B">
            <w:pPr>
              <w:rPr>
                <w:rFonts w:ascii="Times New Roman"/>
                <w:sz w:val="24"/>
                <w:szCs w:val="24"/>
                <w:lang w:val="it-IT"/>
              </w:rPr>
            </w:pPr>
            <w:r w:rsidRPr="0082228C">
              <w:rPr>
                <w:rFonts w:ascii="Times New Roman"/>
                <w:sz w:val="24"/>
                <w:szCs w:val="24"/>
                <w:lang w:val="it-IT"/>
              </w:rPr>
              <w:t>È nel quadro rigoroso di questa direttiva che si inserisce il regime giuridico dei divieti amministrativi di ingresso.</w:t>
            </w:r>
          </w:p>
          <w:p w14:paraId="48FE651A" w14:textId="77777777" w:rsidR="00AE4AF6" w:rsidRPr="0082228C" w:rsidRDefault="00AE4AF6" w:rsidP="00AE4AF6">
            <w:pPr>
              <w:rPr>
                <w:rFonts w:ascii="Times New Roman"/>
                <w:sz w:val="24"/>
                <w:szCs w:val="24"/>
                <w:lang w:val="it-IT"/>
              </w:rPr>
            </w:pPr>
            <w:r w:rsidRPr="0082228C">
              <w:rPr>
                <w:rFonts w:ascii="Times New Roman"/>
                <w:sz w:val="24"/>
                <w:szCs w:val="24"/>
                <w:lang w:val="it-IT"/>
              </w:rPr>
              <w:t>L'articolo L. 222-1 del Cod</w:t>
            </w:r>
            <w:r w:rsidRPr="0082228C">
              <w:rPr>
                <w:rFonts w:ascii="Times New Roman"/>
                <w:sz w:val="24"/>
                <w:szCs w:val="24"/>
                <w:lang w:val="it-IT"/>
              </w:rPr>
              <w:t xml:space="preserve">ice </w:t>
            </w:r>
            <w:r w:rsidRPr="0082228C">
              <w:rPr>
                <w:rFonts w:ascii="Times New Roman"/>
                <w:sz w:val="24"/>
                <w:szCs w:val="24"/>
                <w:lang w:val="it-IT"/>
              </w:rPr>
              <w:t>de</w:t>
            </w:r>
            <w:r w:rsidRPr="0082228C">
              <w:rPr>
                <w:rFonts w:ascii="Times New Roman"/>
                <w:sz w:val="24"/>
                <w:szCs w:val="24"/>
                <w:lang w:val="it-IT"/>
              </w:rPr>
              <w:t>l</w:t>
            </w:r>
            <w:r w:rsidRPr="0082228C">
              <w:rPr>
                <w:rFonts w:ascii="Times New Roman"/>
                <w:sz w:val="24"/>
                <w:szCs w:val="24"/>
                <w:lang w:val="it-IT"/>
              </w:rPr>
              <w:t>l'entr</w:t>
            </w:r>
            <w:r w:rsidRPr="0082228C">
              <w:rPr>
                <w:rFonts w:ascii="Times New Roman"/>
                <w:sz w:val="24"/>
                <w:szCs w:val="24"/>
                <w:lang w:val="it-IT"/>
              </w:rPr>
              <w:t xml:space="preserve">ata e del soggiorno degli stranieri e </w:t>
            </w:r>
            <w:r w:rsidRPr="0082228C">
              <w:rPr>
                <w:rFonts w:ascii="Times New Roman"/>
                <w:sz w:val="24"/>
                <w:szCs w:val="24"/>
                <w:lang w:val="it-IT"/>
              </w:rPr>
              <w:t>d</w:t>
            </w:r>
            <w:r w:rsidRPr="0082228C">
              <w:rPr>
                <w:rFonts w:ascii="Times New Roman"/>
                <w:sz w:val="24"/>
                <w:szCs w:val="24"/>
                <w:lang w:val="it-IT"/>
              </w:rPr>
              <w:t xml:space="preserve">el diritto </w:t>
            </w:r>
            <w:r w:rsidRPr="0082228C">
              <w:rPr>
                <w:rFonts w:ascii="Times New Roman"/>
                <w:sz w:val="24"/>
                <w:szCs w:val="24"/>
                <w:lang w:val="it-IT"/>
              </w:rPr>
              <w:t>d'asil</w:t>
            </w:r>
            <w:r w:rsidRPr="0082228C">
              <w:rPr>
                <w:rFonts w:ascii="Times New Roman"/>
                <w:sz w:val="24"/>
                <w:szCs w:val="24"/>
                <w:lang w:val="it-IT"/>
              </w:rPr>
              <w:t>o</w:t>
            </w:r>
            <w:r w:rsidRPr="0082228C">
              <w:rPr>
                <w:rFonts w:ascii="Times New Roman"/>
                <w:sz w:val="24"/>
                <w:szCs w:val="24"/>
                <w:lang w:val="it-IT"/>
              </w:rPr>
              <w:t xml:space="preserve"> (CESEDA) stabilisce che un cittadino dell'Unione Europea o un suo familiare </w:t>
            </w:r>
            <w:r w:rsidRPr="0082228C">
              <w:rPr>
                <w:rFonts w:ascii="Times New Roman"/>
                <w:i/>
                <w:iCs/>
                <w:sz w:val="24"/>
                <w:szCs w:val="24"/>
                <w:lang w:val="it-IT"/>
              </w:rPr>
              <w:t xml:space="preserve">"può, se non risiede abitualmente in Francia e non è presente sul territorio francese, essere soggetto al divieto amministrativo di ingresso previsto dall'articolo L. 321-1 quando, </w:t>
            </w:r>
            <w:r w:rsidRPr="001C5BD1">
              <w:rPr>
                <w:rFonts w:ascii="Times New Roman"/>
                <w:b/>
                <w:bCs/>
                <w:i/>
                <w:iCs/>
                <w:sz w:val="24"/>
                <w:szCs w:val="24"/>
                <w:lang w:val="it-IT"/>
              </w:rPr>
              <w:t>a causa del suo comportamento personale,</w:t>
            </w:r>
            <w:r w:rsidRPr="0082228C">
              <w:rPr>
                <w:rFonts w:ascii="Times New Roman"/>
                <w:i/>
                <w:iCs/>
                <w:sz w:val="24"/>
                <w:szCs w:val="24"/>
                <w:lang w:val="it-IT"/>
              </w:rPr>
              <w:t xml:space="preserve"> dal punto di vista dell'ordine pubblico o della sicurezza, la sua presenza in Francia costituirebbe</w:t>
            </w:r>
            <w:r w:rsidRPr="001C5BD1">
              <w:rPr>
                <w:rFonts w:ascii="Times New Roman"/>
                <w:b/>
                <w:bCs/>
                <w:i/>
                <w:iCs/>
                <w:sz w:val="24"/>
                <w:szCs w:val="24"/>
                <w:lang w:val="it-IT"/>
              </w:rPr>
              <w:t xml:space="preserve"> una minaccia reale, attuale e sufficientemente </w:t>
            </w:r>
            <w:r w:rsidRPr="001C5BD1">
              <w:rPr>
                <w:rFonts w:ascii="Times New Roman"/>
                <w:b/>
                <w:bCs/>
                <w:i/>
                <w:iCs/>
                <w:sz w:val="24"/>
                <w:szCs w:val="24"/>
                <w:lang w:val="it-IT"/>
              </w:rPr>
              <w:lastRenderedPageBreak/>
              <w:t>grave per un interesse fondamentale della società".</w:t>
            </w:r>
            <w:r w:rsidRPr="001C5BD1">
              <w:rPr>
                <w:rFonts w:ascii="Times New Roman"/>
                <w:b/>
                <w:bCs/>
                <w:sz w:val="24"/>
                <w:szCs w:val="24"/>
                <w:lang w:val="it-IT"/>
              </w:rPr>
              <w:t xml:space="preserve"> </w:t>
            </w:r>
          </w:p>
          <w:p w14:paraId="36E2BB6F" w14:textId="77777777" w:rsidR="00AE4AF6" w:rsidRPr="0082228C" w:rsidRDefault="00AE4AF6" w:rsidP="00AE4AF6">
            <w:pPr>
              <w:spacing w:after="0" w:line="240" w:lineRule="auto"/>
              <w:rPr>
                <w:rFonts w:ascii="Times New Roman"/>
                <w:sz w:val="24"/>
                <w:szCs w:val="24"/>
                <w:lang w:val="it-IT"/>
              </w:rPr>
            </w:pPr>
            <w:r w:rsidRPr="0082228C">
              <w:rPr>
                <w:rFonts w:ascii="Times New Roman"/>
                <w:sz w:val="24"/>
                <w:szCs w:val="24"/>
                <w:lang w:val="it-IT"/>
              </w:rPr>
              <w:t>Il CESEDA non richiede quindi una semplice minaccia, ma una "minaccia sufficientemente grave", diretta contro un interesse fondamentale della società.</w:t>
            </w:r>
          </w:p>
          <w:p w14:paraId="531D4045" w14:textId="3A30A01E" w:rsidR="00AE4AF6" w:rsidRPr="0082228C" w:rsidRDefault="00AE4AF6" w:rsidP="00AE4AF6">
            <w:pPr>
              <w:spacing w:after="0" w:line="240" w:lineRule="auto"/>
              <w:rPr>
                <w:rFonts w:ascii="Times New Roman"/>
                <w:sz w:val="24"/>
                <w:szCs w:val="24"/>
                <w:lang w:val="it-IT"/>
              </w:rPr>
            </w:pPr>
            <w:r w:rsidRPr="0082228C">
              <w:rPr>
                <w:rFonts w:ascii="Times New Roman"/>
                <w:sz w:val="24"/>
                <w:szCs w:val="24"/>
                <w:lang w:val="it-IT"/>
              </w:rPr>
              <w:t>Il Cons</w:t>
            </w:r>
            <w:r w:rsidR="00FA4404" w:rsidRPr="0082228C">
              <w:rPr>
                <w:rFonts w:ascii="Times New Roman"/>
                <w:sz w:val="24"/>
                <w:szCs w:val="24"/>
                <w:lang w:val="it-IT"/>
              </w:rPr>
              <w:t xml:space="preserve">iglio di Stato </w:t>
            </w:r>
            <w:r w:rsidRPr="0082228C">
              <w:rPr>
                <w:rFonts w:ascii="Times New Roman"/>
                <w:sz w:val="24"/>
                <w:szCs w:val="24"/>
                <w:lang w:val="it-IT"/>
              </w:rPr>
              <w:t>valuta il concetto di minaccia reale, attuale e sufficientemente grave a un interesse fondamentale della società alla luce dei seguenti criteri</w:t>
            </w:r>
            <w:r w:rsidRPr="0082228C">
              <w:rPr>
                <w:rFonts w:ascii="Times New Roman"/>
                <w:sz w:val="24"/>
                <w:szCs w:val="24"/>
                <w:lang w:val="it-IT"/>
              </w:rPr>
              <w:t xml:space="preserve"> </w:t>
            </w:r>
            <w:r w:rsidRPr="0082228C">
              <w:rPr>
                <w:rFonts w:ascii="Times New Roman"/>
                <w:sz w:val="24"/>
                <w:szCs w:val="24"/>
                <w:lang w:val="it-IT"/>
              </w:rPr>
              <w:t xml:space="preserve">interesse fondamentale della società alla luce della direttiva citata (CE, cap. </w:t>
            </w:r>
            <w:proofErr w:type="spellStart"/>
            <w:r w:rsidRPr="0082228C">
              <w:rPr>
                <w:rFonts w:ascii="Times New Roman"/>
                <w:sz w:val="24"/>
                <w:szCs w:val="24"/>
                <w:lang w:val="it-IT"/>
              </w:rPr>
              <w:t>Réunies</w:t>
            </w:r>
            <w:proofErr w:type="spellEnd"/>
            <w:r w:rsidRPr="0082228C">
              <w:rPr>
                <w:rFonts w:ascii="Times New Roman"/>
                <w:sz w:val="24"/>
                <w:szCs w:val="24"/>
                <w:lang w:val="it-IT"/>
              </w:rPr>
              <w:t>, 27 maggio 2019, n. 417711).</w:t>
            </w:r>
          </w:p>
          <w:p w14:paraId="24377793" w14:textId="77777777" w:rsidR="00AE4AF6" w:rsidRPr="0082228C" w:rsidRDefault="00AE4AF6" w:rsidP="00AE4AF6">
            <w:pPr>
              <w:spacing w:after="0" w:line="240" w:lineRule="auto"/>
              <w:rPr>
                <w:rFonts w:ascii="Times New Roman"/>
                <w:sz w:val="24"/>
                <w:szCs w:val="24"/>
                <w:lang w:val="it-IT"/>
              </w:rPr>
            </w:pPr>
            <w:r w:rsidRPr="0082228C">
              <w:rPr>
                <w:rFonts w:ascii="Times New Roman"/>
                <w:sz w:val="24"/>
                <w:szCs w:val="24"/>
                <w:lang w:val="it-IT"/>
              </w:rPr>
              <w:t>Si ricorda che l'attuale articolo L. 222-1 del CESEDA deriva dalla legge n. 2014-1353 del 13 novembre 2014 che rafforza le disposizioni relative alla lotta contro il terrorismo.</w:t>
            </w:r>
          </w:p>
          <w:p w14:paraId="6B115787" w14:textId="77777777" w:rsidR="00C02C2B" w:rsidRPr="0082228C" w:rsidRDefault="00AE4AF6" w:rsidP="00AE4AF6">
            <w:pPr>
              <w:rPr>
                <w:rFonts w:ascii="Times New Roman"/>
                <w:sz w:val="24"/>
                <w:szCs w:val="24"/>
                <w:lang w:val="it-IT"/>
              </w:rPr>
            </w:pPr>
            <w:r w:rsidRPr="0082228C">
              <w:rPr>
                <w:rFonts w:ascii="Times New Roman"/>
                <w:sz w:val="24"/>
                <w:szCs w:val="24"/>
                <w:lang w:val="it-IT"/>
              </w:rPr>
              <w:t>I lavori parlamentari affermano che:</w:t>
            </w:r>
          </w:p>
          <w:p w14:paraId="09E25AD7" w14:textId="77777777" w:rsidR="00C153F3" w:rsidRPr="0082228C" w:rsidRDefault="00C153F3" w:rsidP="00C153F3">
            <w:pPr>
              <w:spacing w:after="0" w:line="240" w:lineRule="auto"/>
              <w:rPr>
                <w:rFonts w:ascii="Times New Roman"/>
                <w:i/>
                <w:iCs/>
                <w:sz w:val="24"/>
                <w:szCs w:val="24"/>
                <w:lang w:val="it-IT"/>
              </w:rPr>
            </w:pPr>
            <w:r w:rsidRPr="0082228C">
              <w:rPr>
                <w:rFonts w:ascii="Times New Roman"/>
                <w:i/>
                <w:iCs/>
                <w:sz w:val="24"/>
                <w:szCs w:val="24"/>
                <w:lang w:val="it-IT"/>
              </w:rPr>
              <w:t>"Il divieto amministrativo di ingresso, emesso sotto la supervisione di un giudice, deve basarsi su elementi sufficientemente seri, solidi, precisi e dettagliati per stabilire che la presenza dello straniero in Francia rappresenta una grave minaccia per l'ordine pubblico e la sicurezza. Deve essere proporzionato all'obiettivo perseguito. In ogni caso, la violazione dei diritti del cittadino straniero interessato sarà limitata nel caso di cittadini stranieri che non hanno legami particolari con la Francia. Il cittadino straniero potrà chiedere la revoca della misura e i motivi della stessa saranno riesaminati ogni cinque anni per verificare che la minaccia sia ancora presente.</w:t>
            </w:r>
          </w:p>
          <w:p w14:paraId="4BC3A3CD" w14:textId="77777777" w:rsidR="00C153F3" w:rsidRPr="0082228C" w:rsidRDefault="00C153F3" w:rsidP="00C153F3">
            <w:pPr>
              <w:spacing w:after="0" w:line="240" w:lineRule="auto"/>
              <w:rPr>
                <w:rFonts w:ascii="Times New Roman"/>
                <w:i/>
                <w:iCs/>
                <w:sz w:val="24"/>
                <w:szCs w:val="24"/>
                <w:lang w:val="it-IT"/>
              </w:rPr>
            </w:pPr>
            <w:r w:rsidRPr="0082228C">
              <w:rPr>
                <w:rFonts w:ascii="Times New Roman"/>
                <w:i/>
                <w:iCs/>
                <w:sz w:val="24"/>
                <w:szCs w:val="24"/>
                <w:lang w:val="it-IT"/>
              </w:rPr>
              <w:t>Questo emendamento è anche in linea con la risoluzione del Consiglio di Sicurezza delle Nazioni Unite n. 2178 del 24 settembre 2014 sui combattenti terroristi stranieri".</w:t>
            </w:r>
          </w:p>
          <w:p w14:paraId="72603281" w14:textId="77777777" w:rsidR="00C153F3" w:rsidRPr="0082228C" w:rsidRDefault="00C153F3" w:rsidP="00C153F3">
            <w:pPr>
              <w:rPr>
                <w:rFonts w:ascii="Times New Roman"/>
                <w:sz w:val="24"/>
                <w:szCs w:val="24"/>
                <w:lang w:val="it-IT"/>
              </w:rPr>
            </w:pPr>
            <w:r w:rsidRPr="0082228C">
              <w:rPr>
                <w:rFonts w:ascii="Times New Roman"/>
                <w:sz w:val="24"/>
                <w:szCs w:val="24"/>
                <w:lang w:val="it-IT"/>
              </w:rPr>
              <w:t>Questi sviluppi fanno luce su quanto grave debba essere la minaccia per giustificare una simile restrizione delle libertà.</w:t>
            </w:r>
          </w:p>
          <w:p w14:paraId="6192EFB8" w14:textId="77777777" w:rsidR="00C153F3" w:rsidRPr="0082228C" w:rsidRDefault="00C153F3" w:rsidP="00C153F3">
            <w:pPr>
              <w:rPr>
                <w:rFonts w:ascii="Times New Roman"/>
                <w:sz w:val="24"/>
                <w:szCs w:val="24"/>
                <w:lang w:val="it-IT"/>
              </w:rPr>
            </w:pPr>
          </w:p>
          <w:p w14:paraId="79C19CC9" w14:textId="6F7E7672" w:rsidR="00C153F3" w:rsidRPr="001C5BD1" w:rsidRDefault="00C153F3" w:rsidP="00C153F3">
            <w:pPr>
              <w:spacing w:after="0" w:line="240" w:lineRule="auto"/>
              <w:rPr>
                <w:rFonts w:ascii="Times New Roman"/>
                <w:b/>
                <w:bCs/>
                <w:sz w:val="24"/>
                <w:szCs w:val="24"/>
                <w:lang w:val="it-IT"/>
              </w:rPr>
            </w:pPr>
            <w:r w:rsidRPr="001C5BD1">
              <w:rPr>
                <w:rFonts w:ascii="Times New Roman"/>
                <w:b/>
                <w:bCs/>
                <w:sz w:val="24"/>
                <w:szCs w:val="24"/>
                <w:lang w:val="it-IT"/>
              </w:rPr>
              <w:t>Nel caso in questione,</w:t>
            </w:r>
          </w:p>
          <w:p w14:paraId="1DB50417" w14:textId="77777777" w:rsidR="00C153F3" w:rsidRPr="0082228C" w:rsidRDefault="00C153F3" w:rsidP="00C153F3">
            <w:pPr>
              <w:rPr>
                <w:rFonts w:ascii="Times New Roman"/>
                <w:sz w:val="24"/>
                <w:szCs w:val="24"/>
                <w:lang w:val="it-IT"/>
              </w:rPr>
            </w:pPr>
            <w:r w:rsidRPr="0082228C">
              <w:rPr>
                <w:rFonts w:ascii="Times New Roman"/>
                <w:sz w:val="24"/>
                <w:szCs w:val="24"/>
                <w:lang w:val="it-IT"/>
              </w:rPr>
              <w:t>Si deve innanzitutto constatare che la presenza in Francia del sig. X non costituiva la benché minima minaccia reale, attuale e</w:t>
            </w:r>
            <w:r w:rsidRPr="0082228C">
              <w:rPr>
                <w:rFonts w:ascii="Times New Roman"/>
                <w:sz w:val="24"/>
                <w:szCs w:val="24"/>
                <w:lang w:val="it-IT"/>
              </w:rPr>
              <w:t xml:space="preserve"> s</w:t>
            </w:r>
            <w:r w:rsidRPr="0082228C">
              <w:rPr>
                <w:rFonts w:ascii="Times New Roman"/>
                <w:sz w:val="24"/>
                <w:szCs w:val="24"/>
                <w:lang w:val="it-IT"/>
              </w:rPr>
              <w:t>ufficientemente</w:t>
            </w:r>
            <w:r w:rsidRPr="0082228C">
              <w:rPr>
                <w:rFonts w:ascii="Times New Roman"/>
                <w:sz w:val="24"/>
                <w:szCs w:val="24"/>
                <w:lang w:val="it-IT"/>
              </w:rPr>
              <w:t xml:space="preserve"> </w:t>
            </w:r>
            <w:r w:rsidRPr="0082228C">
              <w:rPr>
                <w:rFonts w:ascii="Times New Roman"/>
                <w:sz w:val="24"/>
                <w:szCs w:val="24"/>
                <w:lang w:val="it-IT"/>
              </w:rPr>
              <w:t>grave a un interesse fondamentale della società.</w:t>
            </w:r>
          </w:p>
          <w:p w14:paraId="4036412F" w14:textId="77777777" w:rsidR="00541079" w:rsidRPr="001C5BD1" w:rsidRDefault="00541079" w:rsidP="00541079">
            <w:pPr>
              <w:spacing w:after="0" w:line="240" w:lineRule="auto"/>
              <w:rPr>
                <w:rFonts w:ascii="Times New Roman"/>
                <w:b/>
                <w:bCs/>
                <w:sz w:val="24"/>
                <w:szCs w:val="24"/>
                <w:lang w:val="it-IT"/>
              </w:rPr>
            </w:pPr>
            <w:r w:rsidRPr="001C5BD1">
              <w:rPr>
                <w:rFonts w:ascii="Times New Roman"/>
                <w:b/>
                <w:bCs/>
                <w:sz w:val="24"/>
                <w:szCs w:val="24"/>
                <w:lang w:val="it-IT"/>
              </w:rPr>
              <w:t>Al contrario, il suo interesse per il dibattito su un importante progetto ferroviario e la sua volontà di esprimere la propria opinione partecipando a una manifestazione</w:t>
            </w:r>
            <w:r w:rsidRPr="0082228C">
              <w:rPr>
                <w:rFonts w:ascii="Times New Roman"/>
                <w:sz w:val="24"/>
                <w:szCs w:val="24"/>
                <w:lang w:val="it-IT"/>
              </w:rPr>
              <w:t xml:space="preserve"> </w:t>
            </w:r>
            <w:r w:rsidRPr="001C5BD1">
              <w:rPr>
                <w:rFonts w:ascii="Times New Roman"/>
                <w:b/>
                <w:bCs/>
                <w:sz w:val="24"/>
                <w:szCs w:val="24"/>
                <w:lang w:val="it-IT"/>
              </w:rPr>
              <w:lastRenderedPageBreak/>
              <w:t>contribuiscono alla tutela di un interesse fondamentale della società.</w:t>
            </w:r>
          </w:p>
          <w:p w14:paraId="7C6F7625" w14:textId="77777777" w:rsidR="00541079" w:rsidRPr="001C5BD1" w:rsidRDefault="00541079" w:rsidP="00541079">
            <w:pPr>
              <w:spacing w:after="0" w:line="240" w:lineRule="auto"/>
              <w:rPr>
                <w:rFonts w:ascii="Times New Roman"/>
                <w:b/>
                <w:bCs/>
                <w:sz w:val="24"/>
                <w:szCs w:val="24"/>
                <w:lang w:val="it-IT"/>
              </w:rPr>
            </w:pPr>
            <w:r w:rsidRPr="001C5BD1">
              <w:rPr>
                <w:rFonts w:ascii="Times New Roman"/>
                <w:b/>
                <w:bCs/>
                <w:sz w:val="24"/>
                <w:szCs w:val="24"/>
                <w:lang w:val="it-IT"/>
              </w:rPr>
              <w:t>Infatti, il comportamento personale dell'interessato riguarda l'esercizio di libertà fondamentali che sono essenziali in una società democratica: la libertà di riunirsi, di avere un'opinione politica e di esprimerla in una riunione, ma anche partecipando a una manifestazione pubblica.</w:t>
            </w:r>
          </w:p>
          <w:p w14:paraId="5B1473FC" w14:textId="77777777" w:rsidR="00541079" w:rsidRPr="0082228C" w:rsidRDefault="00541079" w:rsidP="00541079">
            <w:pPr>
              <w:spacing w:after="0" w:line="240" w:lineRule="auto"/>
              <w:rPr>
                <w:rFonts w:ascii="Times New Roman"/>
                <w:sz w:val="24"/>
                <w:szCs w:val="24"/>
                <w:lang w:val="it-IT"/>
              </w:rPr>
            </w:pPr>
            <w:r w:rsidRPr="0082228C">
              <w:rPr>
                <w:rFonts w:ascii="Times New Roman"/>
                <w:sz w:val="24"/>
                <w:szCs w:val="24"/>
                <w:lang w:val="it-IT"/>
              </w:rPr>
              <w:t xml:space="preserve">Il suo </w:t>
            </w:r>
            <w:r w:rsidRPr="0082228C">
              <w:rPr>
                <w:rFonts w:ascii="Times New Roman"/>
                <w:i/>
                <w:iCs/>
                <w:sz w:val="24"/>
                <w:szCs w:val="24"/>
                <w:lang w:val="it-IT"/>
              </w:rPr>
              <w:t>"comportamento personale",</w:t>
            </w:r>
            <w:r w:rsidRPr="0082228C">
              <w:rPr>
                <w:rFonts w:ascii="Times New Roman"/>
                <w:sz w:val="24"/>
                <w:szCs w:val="24"/>
                <w:lang w:val="it-IT"/>
              </w:rPr>
              <w:t xml:space="preserve"> che non è stato specificato dal Ministero dell'Interno, non era in alcun modo suscettibile di costituire una tale minaccia.</w:t>
            </w:r>
          </w:p>
          <w:p w14:paraId="3AB25ED8" w14:textId="77777777" w:rsidR="00541079" w:rsidRPr="0082228C" w:rsidRDefault="00541079" w:rsidP="00541079">
            <w:pPr>
              <w:rPr>
                <w:rFonts w:ascii="Times New Roman"/>
                <w:sz w:val="24"/>
                <w:szCs w:val="24"/>
                <w:lang w:val="it-IT"/>
              </w:rPr>
            </w:pPr>
            <w:r w:rsidRPr="0082228C">
              <w:rPr>
                <w:rFonts w:ascii="Times New Roman"/>
                <w:sz w:val="24"/>
                <w:szCs w:val="24"/>
                <w:lang w:val="it-IT"/>
              </w:rPr>
              <w:t>Per giustificare questa decisione, il Ministero dell'Interno combina elementi che in realtà non sono correlati tra loro, e la cui valutazione è inoltre errata:</w:t>
            </w:r>
          </w:p>
          <w:p w14:paraId="503EBA7C" w14:textId="77777777" w:rsidR="00541079" w:rsidRPr="0082228C" w:rsidRDefault="00541079" w:rsidP="00541079">
            <w:pPr>
              <w:spacing w:after="0" w:line="240" w:lineRule="auto"/>
              <w:rPr>
                <w:rFonts w:ascii="Times New Roman"/>
                <w:sz w:val="24"/>
                <w:szCs w:val="24"/>
                <w:lang w:val="it-IT"/>
              </w:rPr>
            </w:pPr>
          </w:p>
          <w:p w14:paraId="163BCF56" w14:textId="77777777" w:rsidR="0040092E" w:rsidRPr="0082228C" w:rsidRDefault="00541079" w:rsidP="0040092E">
            <w:pPr>
              <w:spacing w:after="0" w:line="240" w:lineRule="auto"/>
              <w:rPr>
                <w:rFonts w:ascii="Times New Roman"/>
                <w:sz w:val="24"/>
                <w:szCs w:val="24"/>
                <w:lang w:val="it-IT"/>
              </w:rPr>
            </w:pPr>
            <w:r w:rsidRPr="0082228C">
              <w:rPr>
                <w:rFonts w:ascii="Times New Roman"/>
                <w:sz w:val="24"/>
                <w:szCs w:val="24"/>
                <w:lang w:val="it-IT"/>
              </w:rPr>
              <w:t xml:space="preserve">In primo luogo, si afferma che </w:t>
            </w:r>
            <w:r w:rsidRPr="0082228C">
              <w:rPr>
                <w:rFonts w:ascii="Times New Roman"/>
                <w:i/>
                <w:iCs/>
                <w:sz w:val="24"/>
                <w:szCs w:val="24"/>
                <w:lang w:val="it-IT"/>
              </w:rPr>
              <w:t xml:space="preserve">"il collettivo ambientalista radicale </w:t>
            </w:r>
            <w:proofErr w:type="spellStart"/>
            <w:r w:rsidRPr="0082228C">
              <w:rPr>
                <w:rFonts w:ascii="Times New Roman"/>
                <w:i/>
                <w:iCs/>
                <w:sz w:val="24"/>
                <w:szCs w:val="24"/>
                <w:lang w:val="it-IT"/>
              </w:rPr>
              <w:t>Les</w:t>
            </w:r>
            <w:proofErr w:type="spellEnd"/>
            <w:r w:rsidRPr="0082228C">
              <w:rPr>
                <w:rFonts w:ascii="Times New Roman"/>
                <w:i/>
                <w:iCs/>
                <w:sz w:val="24"/>
                <w:szCs w:val="24"/>
                <w:lang w:val="it-IT"/>
              </w:rPr>
              <w:t xml:space="preserve"> Soulèvements de la Terre, noto per considerare la violenza una necessità per portare avanti la causa" </w:t>
            </w:r>
            <w:r w:rsidRPr="0082228C">
              <w:rPr>
                <w:rFonts w:ascii="Times New Roman"/>
                <w:sz w:val="24"/>
                <w:szCs w:val="24"/>
                <w:lang w:val="it-IT"/>
              </w:rPr>
              <w:t xml:space="preserve">si era unito al collettivo </w:t>
            </w:r>
            <w:r w:rsidRPr="0082228C">
              <w:rPr>
                <w:rFonts w:ascii="Times New Roman"/>
                <w:i/>
                <w:iCs/>
                <w:sz w:val="24"/>
                <w:szCs w:val="24"/>
                <w:lang w:val="it-IT"/>
              </w:rPr>
              <w:t>"</w:t>
            </w:r>
            <w:proofErr w:type="spellStart"/>
            <w:r w:rsidRPr="0082228C">
              <w:rPr>
                <w:rFonts w:ascii="Times New Roman"/>
                <w:i/>
                <w:iCs/>
                <w:sz w:val="24"/>
                <w:szCs w:val="24"/>
                <w:lang w:val="it-IT"/>
              </w:rPr>
              <w:t>Bassines</w:t>
            </w:r>
            <w:proofErr w:type="spellEnd"/>
            <w:r w:rsidRPr="0082228C">
              <w:rPr>
                <w:rFonts w:ascii="Times New Roman"/>
                <w:i/>
                <w:iCs/>
                <w:sz w:val="24"/>
                <w:szCs w:val="24"/>
                <w:lang w:val="it-IT"/>
              </w:rPr>
              <w:t xml:space="preserve"> Non Merci" "nel contesto delle manifestazioni che hanno avuto luogo a Sainte-</w:t>
            </w:r>
            <w:proofErr w:type="spellStart"/>
            <w:r w:rsidRPr="0082228C">
              <w:rPr>
                <w:rFonts w:ascii="Times New Roman"/>
                <w:i/>
                <w:iCs/>
                <w:sz w:val="24"/>
                <w:szCs w:val="24"/>
                <w:lang w:val="it-IT"/>
              </w:rPr>
              <w:t>Soline</w:t>
            </w:r>
            <w:proofErr w:type="spellEnd"/>
            <w:r w:rsidRPr="0082228C">
              <w:rPr>
                <w:rFonts w:ascii="Times New Roman"/>
                <w:i/>
                <w:iCs/>
                <w:sz w:val="24"/>
                <w:szCs w:val="24"/>
                <w:lang w:val="it-IT"/>
              </w:rPr>
              <w:t>";</w:t>
            </w:r>
            <w:r w:rsidRPr="0082228C">
              <w:rPr>
                <w:rFonts w:ascii="Times New Roman"/>
                <w:sz w:val="24"/>
                <w:szCs w:val="24"/>
                <w:lang w:val="it-IT"/>
              </w:rPr>
              <w:t xml:space="preserve"> in secondo luogo, si afferma che </w:t>
            </w:r>
            <w:r w:rsidRPr="0082228C">
              <w:rPr>
                <w:rFonts w:ascii="Times New Roman"/>
                <w:i/>
                <w:iCs/>
                <w:sz w:val="24"/>
                <w:szCs w:val="24"/>
                <w:lang w:val="it-IT"/>
              </w:rPr>
              <w:t>"il movimento antifascista europeo, in particolare quello italiano"</w:t>
            </w:r>
            <w:r w:rsidRPr="0082228C">
              <w:rPr>
                <w:rFonts w:ascii="Times New Roman"/>
                <w:sz w:val="24"/>
                <w:szCs w:val="24"/>
                <w:lang w:val="it-IT"/>
              </w:rPr>
              <w:t xml:space="preserve"> era responsabile delle violenze e dei danni di questa manifestazione.</w:t>
            </w:r>
            <w:r w:rsidR="0040092E" w:rsidRPr="0082228C">
              <w:rPr>
                <w:rFonts w:ascii="Times New Roman"/>
                <w:sz w:val="24"/>
                <w:szCs w:val="24"/>
                <w:lang w:val="it-IT"/>
              </w:rPr>
              <w:t xml:space="preserve"> </w:t>
            </w:r>
            <w:r w:rsidR="0040092E" w:rsidRPr="0082228C">
              <w:rPr>
                <w:rFonts w:ascii="Times New Roman"/>
                <w:sz w:val="24"/>
                <w:szCs w:val="24"/>
                <w:lang w:val="it-IT"/>
              </w:rPr>
              <w:t>Infine, per completare questa mancanza di dimostrazione,</w:t>
            </w:r>
          </w:p>
          <w:p w14:paraId="0F8DE046" w14:textId="1F21406A" w:rsidR="0040092E" w:rsidRPr="0082228C" w:rsidRDefault="0040092E" w:rsidP="0040092E">
            <w:pPr>
              <w:spacing w:after="0" w:line="240" w:lineRule="auto"/>
              <w:rPr>
                <w:rFonts w:ascii="Times New Roman"/>
                <w:sz w:val="24"/>
                <w:szCs w:val="24"/>
                <w:lang w:val="it-IT"/>
              </w:rPr>
            </w:pPr>
            <w:r w:rsidRPr="0082228C">
              <w:rPr>
                <w:rFonts w:ascii="Times New Roman"/>
                <w:sz w:val="24"/>
                <w:szCs w:val="24"/>
                <w:lang w:val="it-IT"/>
              </w:rPr>
              <w:t>si fa riferimento al progetto d</w:t>
            </w:r>
            <w:r w:rsidR="003274F3" w:rsidRPr="0082228C">
              <w:rPr>
                <w:rFonts w:ascii="Times New Roman"/>
                <w:sz w:val="24"/>
                <w:szCs w:val="24"/>
                <w:lang w:val="it-IT"/>
              </w:rPr>
              <w:t xml:space="preserve">el signor </w:t>
            </w:r>
            <w:r w:rsidRPr="0082228C">
              <w:rPr>
                <w:rFonts w:ascii="Times New Roman"/>
                <w:sz w:val="24"/>
                <w:szCs w:val="24"/>
                <w:lang w:val="it-IT"/>
              </w:rPr>
              <w:t xml:space="preserve">X, cittadino italiano, di partecipare "alla manifestazione </w:t>
            </w:r>
            <w:r w:rsidRPr="001C5BD1">
              <w:rPr>
                <w:rFonts w:ascii="Times New Roman"/>
                <w:i/>
                <w:iCs/>
                <w:sz w:val="24"/>
                <w:szCs w:val="24"/>
                <w:lang w:val="it-IT"/>
              </w:rPr>
              <w:t xml:space="preserve">'Soulèvements de la Terre - Lyon/Turin'", </w:t>
            </w:r>
            <w:r w:rsidRPr="0082228C">
              <w:rPr>
                <w:rFonts w:ascii="Times New Roman"/>
                <w:sz w:val="24"/>
                <w:szCs w:val="24"/>
                <w:lang w:val="it-IT"/>
              </w:rPr>
              <w:t xml:space="preserve">da cui il Ministero trae la conclusione che egli starebbe quindi pensando di </w:t>
            </w:r>
            <w:r w:rsidRPr="001C5BD1">
              <w:rPr>
                <w:rFonts w:ascii="Times New Roman"/>
                <w:i/>
                <w:iCs/>
                <w:sz w:val="24"/>
                <w:szCs w:val="24"/>
                <w:lang w:val="it-IT"/>
              </w:rPr>
              <w:t>"unirsi a un gruppo con l'obiettivo di fomentare azioni violente</w:t>
            </w:r>
            <w:r w:rsidRPr="0082228C">
              <w:rPr>
                <w:rFonts w:ascii="Times New Roman"/>
                <w:sz w:val="24"/>
                <w:szCs w:val="24"/>
                <w:lang w:val="it-IT"/>
              </w:rPr>
              <w:t>".</w:t>
            </w:r>
          </w:p>
          <w:p w14:paraId="50E1A296" w14:textId="77777777" w:rsidR="0040092E" w:rsidRPr="0082228C" w:rsidRDefault="0040092E" w:rsidP="0040092E">
            <w:pPr>
              <w:spacing w:after="0" w:line="240" w:lineRule="auto"/>
              <w:rPr>
                <w:rFonts w:ascii="Times New Roman"/>
                <w:sz w:val="24"/>
                <w:szCs w:val="24"/>
                <w:lang w:val="it-IT"/>
              </w:rPr>
            </w:pPr>
            <w:r w:rsidRPr="0082228C">
              <w:rPr>
                <w:rFonts w:ascii="Times New Roman"/>
                <w:sz w:val="24"/>
                <w:szCs w:val="24"/>
                <w:lang w:val="it-IT"/>
              </w:rPr>
              <w:t>Lungi dal considerare i Soulèvements de la Terre un movimento violento, il Consiglio di Stato ha emesso diverse sentenze provvisorie che sospendono lo scioglimento dei Soulèvements de la Terre.</w:t>
            </w:r>
          </w:p>
          <w:p w14:paraId="4A90A670" w14:textId="0ED5987E" w:rsidR="003274F3" w:rsidRPr="0082228C" w:rsidRDefault="0040092E" w:rsidP="003274F3">
            <w:pPr>
              <w:spacing w:after="0" w:line="240" w:lineRule="auto"/>
              <w:rPr>
                <w:rFonts w:ascii="Times New Roman"/>
                <w:sz w:val="24"/>
                <w:szCs w:val="24"/>
                <w:lang w:val="it-IT"/>
              </w:rPr>
            </w:pPr>
            <w:r w:rsidRPr="0082228C">
              <w:rPr>
                <w:rFonts w:ascii="Times New Roman"/>
                <w:sz w:val="24"/>
                <w:szCs w:val="24"/>
                <w:lang w:val="it-IT"/>
              </w:rPr>
              <w:t xml:space="preserve">Soulèvements de la Terre (CE, </w:t>
            </w:r>
            <w:r w:rsidR="00874212" w:rsidRPr="0082228C">
              <w:rPr>
                <w:rFonts w:ascii="Times New Roman"/>
                <w:sz w:val="24"/>
                <w:szCs w:val="24"/>
                <w:lang w:val="it-IT"/>
              </w:rPr>
              <w:t>procedimento</w:t>
            </w:r>
            <w:r w:rsidRPr="0082228C">
              <w:rPr>
                <w:rFonts w:ascii="Times New Roman"/>
                <w:sz w:val="24"/>
                <w:szCs w:val="24"/>
                <w:lang w:val="it-IT"/>
              </w:rPr>
              <w:t>, 11 agosto 2023, n. 476385 e seguenti), che ha commentato in un comunicato stampa come segue:</w:t>
            </w:r>
            <w:r w:rsidRPr="0082228C">
              <w:rPr>
                <w:rFonts w:ascii="Times New Roman"/>
                <w:sz w:val="24"/>
                <w:szCs w:val="24"/>
                <w:lang w:val="it-IT"/>
              </w:rPr>
              <w:t xml:space="preserve"> </w:t>
            </w:r>
            <w:r w:rsidRPr="001C5BD1">
              <w:rPr>
                <w:rFonts w:ascii="Times New Roman"/>
                <w:sz w:val="24"/>
                <w:szCs w:val="24"/>
                <w:lang w:val="it-IT"/>
              </w:rPr>
              <w:t xml:space="preserve">"Né i documenti del fascicolo né gli scambi in udienza </w:t>
            </w:r>
            <w:r w:rsidRPr="001C5BD1">
              <w:rPr>
                <w:rFonts w:ascii="Times New Roman"/>
                <w:b/>
                <w:bCs/>
                <w:sz w:val="24"/>
                <w:szCs w:val="24"/>
                <w:lang w:val="it-IT"/>
              </w:rPr>
              <w:t>permettono di ritenere che il collettivo condoni in qualche modo gli atti di violenza contro gli individui.</w:t>
            </w:r>
            <w:r w:rsidRPr="001C5BD1">
              <w:rPr>
                <w:rFonts w:ascii="Times New Roman"/>
                <w:sz w:val="24"/>
                <w:szCs w:val="24"/>
                <w:lang w:val="it-IT"/>
              </w:rPr>
              <w:t xml:space="preserve"> Inoltre, le azioni promosse da Soulèvements de la Terre che hanno portato a danni alle proprietà, che</w:t>
            </w:r>
            <w:r w:rsidRPr="0082228C">
              <w:rPr>
                <w:rFonts w:ascii="Times New Roman"/>
                <w:i/>
                <w:iCs/>
                <w:sz w:val="24"/>
                <w:szCs w:val="24"/>
                <w:lang w:val="it-IT"/>
              </w:rPr>
              <w:t xml:space="preserve"> </w:t>
            </w:r>
            <w:r w:rsidRPr="0082228C">
              <w:rPr>
                <w:rFonts w:ascii="Times New Roman"/>
                <w:i/>
                <w:iCs/>
                <w:sz w:val="24"/>
                <w:szCs w:val="24"/>
                <w:lang w:val="it-IT"/>
              </w:rPr>
              <w:lastRenderedPageBreak/>
              <w:t xml:space="preserve">rientravano nella posizione del collettivo a favore di iniziative di disobbedienza civile, </w:t>
            </w:r>
            <w:r w:rsidRPr="001C5BD1">
              <w:rPr>
                <w:rFonts w:ascii="Times New Roman"/>
                <w:b/>
                <w:bCs/>
                <w:i/>
                <w:iCs/>
                <w:sz w:val="24"/>
                <w:szCs w:val="24"/>
                <w:lang w:val="it-IT"/>
              </w:rPr>
              <w:t>di cui rivendica il carattere simbolico, erano in numero limitato.</w:t>
            </w:r>
            <w:r w:rsidRPr="001C5BD1">
              <w:rPr>
                <w:rFonts w:ascii="Times New Roman"/>
                <w:b/>
                <w:bCs/>
                <w:sz w:val="24"/>
                <w:szCs w:val="24"/>
                <w:lang w:val="it-IT"/>
              </w:rPr>
              <w:t xml:space="preserve"> </w:t>
            </w:r>
            <w:r w:rsidRPr="0082228C">
              <w:rPr>
                <w:rFonts w:ascii="Times New Roman"/>
                <w:i/>
                <w:iCs/>
                <w:sz w:val="24"/>
                <w:szCs w:val="24"/>
                <w:lang w:val="it-IT"/>
              </w:rPr>
              <w:t>In considerazione della</w:t>
            </w:r>
            <w:r w:rsidRPr="0082228C">
              <w:rPr>
                <w:rFonts w:ascii="Times New Roman"/>
                <w:sz w:val="24"/>
                <w:szCs w:val="24"/>
                <w:lang w:val="it-IT"/>
              </w:rPr>
              <w:t xml:space="preserve"> </w:t>
            </w:r>
            <w:r w:rsidRPr="0082228C">
              <w:rPr>
                <w:rFonts w:ascii="Times New Roman"/>
                <w:i/>
                <w:iCs/>
                <w:sz w:val="24"/>
                <w:szCs w:val="24"/>
                <w:lang w:val="it-IT"/>
              </w:rPr>
              <w:t>limitatezza, della natura e dell'entità dei danni derivanti da questi attacchi, i giudici del procedimento sommario ritengono che vi siano seri dubbi sul fatto che queste azioni possano essere classificate come atti gravemente turbativi dell'ordine pubblico</w:t>
            </w:r>
            <w:r w:rsidR="008A1B4F" w:rsidRPr="0082228C">
              <w:rPr>
                <w:rFonts w:ascii="Times New Roman"/>
                <w:i/>
                <w:iCs/>
                <w:sz w:val="24"/>
                <w:szCs w:val="24"/>
                <w:lang w:val="it-IT"/>
              </w:rPr>
              <w:t xml:space="preserve"> </w:t>
            </w:r>
            <w:r w:rsidR="003274F3" w:rsidRPr="0082228C">
              <w:rPr>
                <w:rFonts w:ascii="Times New Roman"/>
                <w:i/>
                <w:iCs/>
                <w:sz w:val="24"/>
                <w:szCs w:val="24"/>
                <w:lang w:val="it-IT"/>
              </w:rPr>
              <w:t>ai sensi del 1° dell'articolo L. 212-1 del Codice di Sicurezza Interna solleva un serio dubbio".</w:t>
            </w:r>
          </w:p>
          <w:p w14:paraId="2A4DFF84" w14:textId="77777777" w:rsidR="003274F3" w:rsidRPr="0082228C" w:rsidRDefault="003274F3" w:rsidP="003274F3">
            <w:pPr>
              <w:spacing w:after="0" w:line="240" w:lineRule="auto"/>
              <w:rPr>
                <w:rFonts w:ascii="Times New Roman"/>
                <w:sz w:val="24"/>
                <w:szCs w:val="24"/>
                <w:lang w:val="it-IT"/>
              </w:rPr>
            </w:pPr>
            <w:r w:rsidRPr="0082228C">
              <w:rPr>
                <w:rFonts w:ascii="Times New Roman"/>
                <w:sz w:val="24"/>
                <w:szCs w:val="24"/>
                <w:lang w:val="it-IT"/>
              </w:rPr>
              <w:t>Poiché il Ministero dell'Interno ha deciso di ricorrere alla procedura non contraddittoria prevista dall'articolo L. 321-2 del CESEDA, l'ordinanza non è motivata e non è quindi impugnabile.</w:t>
            </w:r>
          </w:p>
          <w:p w14:paraId="0D5022DA" w14:textId="34800ECB" w:rsidR="003274F3" w:rsidRPr="0082228C" w:rsidRDefault="003274F3" w:rsidP="003274F3">
            <w:pPr>
              <w:spacing w:after="0" w:line="240" w:lineRule="auto"/>
              <w:rPr>
                <w:rFonts w:ascii="Times New Roman"/>
                <w:sz w:val="24"/>
                <w:szCs w:val="24"/>
                <w:lang w:val="it-IT"/>
              </w:rPr>
            </w:pPr>
            <w:r w:rsidRPr="0082228C">
              <w:rPr>
                <w:rFonts w:ascii="Times New Roman"/>
                <w:sz w:val="24"/>
                <w:szCs w:val="24"/>
                <w:lang w:val="it-IT"/>
              </w:rPr>
              <w:t>Ciononostante, si osserva che nessuna considerazione di una minaccia reale, attuale e sufficientemente grave a un interesse fondamentale della società può essere utilmente invocata nei confronti del sig. X e che il ricorso a questa procedura derogatoria deve essere censurato dalla Corte d'Appello.</w:t>
            </w:r>
          </w:p>
          <w:p w14:paraId="0051142F" w14:textId="5655CC00" w:rsidR="003274F3" w:rsidRPr="002F17B3" w:rsidRDefault="003274F3" w:rsidP="003274F3">
            <w:pPr>
              <w:rPr>
                <w:rFonts w:ascii="Times New Roman"/>
                <w:b/>
                <w:bCs/>
                <w:sz w:val="24"/>
                <w:szCs w:val="24"/>
                <w:lang w:val="it-IT"/>
              </w:rPr>
            </w:pPr>
            <w:r w:rsidRPr="002F17B3">
              <w:rPr>
                <w:rFonts w:ascii="Times New Roman"/>
                <w:b/>
                <w:bCs/>
                <w:sz w:val="24"/>
                <w:szCs w:val="24"/>
                <w:lang w:val="it-IT"/>
              </w:rPr>
              <w:t>B) SULLA DECISIONE DI RESPINGERE L'INGRESSO</w:t>
            </w:r>
          </w:p>
          <w:p w14:paraId="7D1AA34C" w14:textId="61AAFAE6" w:rsidR="0082228C" w:rsidRPr="002F17B3" w:rsidRDefault="0082228C" w:rsidP="0082228C">
            <w:pPr>
              <w:spacing w:after="0" w:line="240" w:lineRule="auto"/>
              <w:rPr>
                <w:rFonts w:ascii="Times New Roman"/>
                <w:b/>
                <w:bCs/>
                <w:sz w:val="24"/>
                <w:szCs w:val="24"/>
                <w:lang w:val="it-IT"/>
              </w:rPr>
            </w:pPr>
            <w:r w:rsidRPr="002F17B3">
              <w:rPr>
                <w:rFonts w:ascii="Times New Roman"/>
                <w:b/>
                <w:bCs/>
                <w:sz w:val="24"/>
                <w:szCs w:val="24"/>
                <w:lang w:val="it-IT"/>
              </w:rPr>
              <w:t>1) PRODUZIONE DEL</w:t>
            </w:r>
            <w:r w:rsidR="001C5BD1">
              <w:rPr>
                <w:rFonts w:ascii="Times New Roman"/>
                <w:b/>
                <w:bCs/>
                <w:sz w:val="24"/>
                <w:szCs w:val="24"/>
                <w:lang w:val="it-IT"/>
              </w:rPr>
              <w:t xml:space="preserve"> </w:t>
            </w:r>
            <w:r w:rsidRPr="002F17B3">
              <w:rPr>
                <w:rFonts w:ascii="Times New Roman"/>
                <w:b/>
                <w:bCs/>
                <w:sz w:val="24"/>
                <w:szCs w:val="24"/>
                <w:lang w:val="it-IT"/>
              </w:rPr>
              <w:t>PROVVEDIMENTO DI RESPINGIMENTO</w:t>
            </w:r>
          </w:p>
          <w:p w14:paraId="01F7A48E" w14:textId="77777777" w:rsidR="0082228C" w:rsidRPr="002F17B3" w:rsidRDefault="0082228C" w:rsidP="0082228C">
            <w:pPr>
              <w:spacing w:after="0" w:line="240" w:lineRule="auto"/>
              <w:rPr>
                <w:rFonts w:ascii="Times New Roman"/>
                <w:b/>
                <w:bCs/>
                <w:sz w:val="24"/>
                <w:szCs w:val="24"/>
                <w:lang w:val="it-IT"/>
              </w:rPr>
            </w:pPr>
            <w:r w:rsidRPr="002F17B3">
              <w:rPr>
                <w:rFonts w:ascii="Times New Roman"/>
                <w:b/>
                <w:bCs/>
                <w:sz w:val="24"/>
                <w:szCs w:val="24"/>
                <w:lang w:val="it-IT"/>
              </w:rPr>
              <w:t>In diritto,</w:t>
            </w:r>
          </w:p>
          <w:p w14:paraId="3F7D4FD9" w14:textId="049EC077" w:rsidR="0082228C" w:rsidRPr="0082228C" w:rsidRDefault="0082228C" w:rsidP="0082228C">
            <w:pPr>
              <w:spacing w:after="0" w:line="240" w:lineRule="auto"/>
              <w:rPr>
                <w:rFonts w:ascii="Times New Roman"/>
                <w:sz w:val="24"/>
                <w:szCs w:val="24"/>
                <w:lang w:val="it-IT"/>
              </w:rPr>
            </w:pPr>
            <w:r w:rsidRPr="0082228C">
              <w:rPr>
                <w:rFonts w:ascii="Times New Roman"/>
                <w:sz w:val="24"/>
                <w:szCs w:val="24"/>
                <w:lang w:val="it-IT"/>
              </w:rPr>
              <w:t xml:space="preserve">Nella sentenza "Barel" del 28 maggio 1954, il </w:t>
            </w:r>
            <w:proofErr w:type="spellStart"/>
            <w:r w:rsidRPr="0082228C">
              <w:rPr>
                <w:rFonts w:ascii="Times New Roman"/>
                <w:sz w:val="24"/>
                <w:szCs w:val="24"/>
                <w:lang w:val="it-IT"/>
              </w:rPr>
              <w:t>Conseil</w:t>
            </w:r>
            <w:proofErr w:type="spellEnd"/>
            <w:r w:rsidRPr="0082228C">
              <w:rPr>
                <w:rFonts w:ascii="Times New Roman"/>
                <w:sz w:val="24"/>
                <w:szCs w:val="24"/>
                <w:lang w:val="it-IT"/>
              </w:rPr>
              <w:t xml:space="preserve"> d'</w:t>
            </w:r>
            <w:proofErr w:type="spellStart"/>
            <w:r w:rsidRPr="0082228C">
              <w:rPr>
                <w:rFonts w:ascii="Times New Roman"/>
                <w:sz w:val="24"/>
                <w:szCs w:val="24"/>
                <w:lang w:val="it-IT"/>
              </w:rPr>
              <w:t>État</w:t>
            </w:r>
            <w:proofErr w:type="spellEnd"/>
            <w:r w:rsidRPr="0082228C">
              <w:rPr>
                <w:rFonts w:ascii="Times New Roman"/>
                <w:sz w:val="24"/>
                <w:szCs w:val="24"/>
                <w:lang w:val="it-IT"/>
              </w:rPr>
              <w:t xml:space="preserve"> ha dichiarato di avere la responsabilità di: </w:t>
            </w:r>
            <w:r w:rsidRPr="0082228C">
              <w:rPr>
                <w:rFonts w:ascii="Times New Roman"/>
                <w:i/>
                <w:iCs/>
                <w:sz w:val="24"/>
                <w:szCs w:val="24"/>
                <w:lang w:val="it-IT"/>
              </w:rPr>
              <w:t>"ricercare tra i documenti dei fascicoli per individuare le ragioni delle decisioni prese, e quindi si è astenuto dal divulgare i motivi delle sue decisioni". In questa fase del procedimento, la Divisione di Giurisdizione Amministrativa, incaricata di esaminare le domande, si è avvalsa del potere</w:t>
            </w:r>
            <w:r w:rsidRPr="0082228C">
              <w:rPr>
                <w:rFonts w:ascii="Times New Roman"/>
                <w:sz w:val="24"/>
                <w:szCs w:val="24"/>
                <w:lang w:val="it-IT"/>
              </w:rPr>
              <w:t xml:space="preserve"> </w:t>
            </w:r>
            <w:r w:rsidRPr="0082228C">
              <w:rPr>
                <w:rFonts w:ascii="Times New Roman"/>
                <w:i/>
                <w:iCs/>
                <w:sz w:val="24"/>
                <w:szCs w:val="24"/>
                <w:lang w:val="it-IT"/>
              </w:rPr>
              <w:t>del Consiglio di Stato di richiedere all'amministrazione competente la produzione di tutti i documenti atti a dimostrare il convincimento del giudice e a consentire la verifica delle affermazioni dei ricorrenti e, con delibera del 19 marzo 1954, ha chiesto al Segretario di Stato di produrre i fascicoli compilati relativi alla candidatura di ciascuno dei ricorrenti.</w:t>
            </w:r>
            <w:r w:rsidRPr="0082228C">
              <w:rPr>
                <w:rFonts w:ascii="Times New Roman"/>
                <w:i/>
                <w:iCs/>
                <w:sz w:val="24"/>
                <w:szCs w:val="24"/>
                <w:lang w:val="it-IT"/>
              </w:rPr>
              <w:t>”</w:t>
            </w:r>
          </w:p>
          <w:p w14:paraId="093783B8" w14:textId="77777777" w:rsidR="002F17B3" w:rsidRDefault="0082228C" w:rsidP="0082228C">
            <w:pPr>
              <w:rPr>
                <w:rFonts w:ascii="Times New Roman"/>
                <w:i/>
                <w:iCs/>
                <w:sz w:val="24"/>
                <w:szCs w:val="24"/>
                <w:lang w:val="it-IT"/>
              </w:rPr>
            </w:pPr>
            <w:r w:rsidRPr="0082228C">
              <w:rPr>
                <w:rFonts w:ascii="Times New Roman"/>
                <w:sz w:val="24"/>
                <w:szCs w:val="24"/>
                <w:lang w:val="it-IT"/>
              </w:rPr>
              <w:t xml:space="preserve">Nella sua introduzione alla decisione del 28 maggio 1954, il sito web del Consiglio di Stato1 afferma che essa è </w:t>
            </w:r>
            <w:r w:rsidRPr="0082228C">
              <w:rPr>
                <w:rFonts w:ascii="Times New Roman"/>
                <w:i/>
                <w:iCs/>
                <w:sz w:val="24"/>
                <w:szCs w:val="24"/>
                <w:lang w:val="it-IT"/>
              </w:rPr>
              <w:t xml:space="preserve">"notevole in quanto </w:t>
            </w:r>
            <w:r w:rsidRPr="0082228C">
              <w:rPr>
                <w:rFonts w:ascii="Times New Roman"/>
                <w:i/>
                <w:iCs/>
                <w:sz w:val="24"/>
                <w:szCs w:val="24"/>
                <w:lang w:val="it-IT"/>
              </w:rPr>
              <w:lastRenderedPageBreak/>
              <w:t>precisa le regole relative all'onere della prova e ai poteri istruttori del giudice amministrativo. La procedura di indagine davanti al giudice amministrativo è di tipo inquisitorio</w:t>
            </w:r>
            <w:r w:rsidRPr="0082228C">
              <w:rPr>
                <w:rFonts w:ascii="Times New Roman"/>
                <w:i/>
                <w:iCs/>
                <w:sz w:val="24"/>
                <w:szCs w:val="24"/>
                <w:lang w:val="it-IT"/>
              </w:rPr>
              <w:t xml:space="preserve"> </w:t>
            </w:r>
            <w:r w:rsidRPr="0082228C">
              <w:rPr>
                <w:rFonts w:ascii="Times New Roman"/>
                <w:i/>
                <w:iCs/>
                <w:sz w:val="24"/>
                <w:szCs w:val="24"/>
                <w:lang w:val="it-IT"/>
              </w:rPr>
              <w:t>ricorrente non ha l'onere della prova, ma deve semplicemente essere preciso e raccogliere tutti gli elementi disponibili a sostegno delle sue affermazioni. Spetta poi al giudice ordinare le misure investigative necessarie per completare il fascicolo quando la richiesta contiene una serie di presunzioni gravi. In questo caso, poiché l'amministrazione si era rifiutata di aggiungere al fascicolo i fascicoli compilati sulle cinque domande richieste dal giudice, il Consiglio di Stato ha ritenuto che le accuse dei ricorrenti dovessero essere considerate come accertate".</w:t>
            </w:r>
          </w:p>
          <w:p w14:paraId="50655183" w14:textId="77777777" w:rsidR="002F17B3" w:rsidRDefault="002F17B3" w:rsidP="0082228C">
            <w:pPr>
              <w:rPr>
                <w:rFonts w:ascii="Times New Roman"/>
                <w:sz w:val="24"/>
                <w:szCs w:val="24"/>
                <w:lang w:val="it-IT"/>
              </w:rPr>
            </w:pPr>
          </w:p>
          <w:p w14:paraId="456CFCEA" w14:textId="771A8B77" w:rsidR="0082228C" w:rsidRPr="0082228C" w:rsidRDefault="0082228C" w:rsidP="0082228C">
            <w:pPr>
              <w:spacing w:after="0" w:line="240" w:lineRule="auto"/>
              <w:rPr>
                <w:rFonts w:ascii="Times New Roman"/>
                <w:sz w:val="24"/>
                <w:szCs w:val="24"/>
                <w:lang w:val="it-IT"/>
              </w:rPr>
            </w:pPr>
            <w:r w:rsidRPr="0082228C">
              <w:rPr>
                <w:rFonts w:ascii="Times New Roman"/>
                <w:sz w:val="24"/>
                <w:szCs w:val="24"/>
                <w:lang w:val="it-IT"/>
              </w:rPr>
              <w:t xml:space="preserve"> </w:t>
            </w:r>
          </w:p>
          <w:p w14:paraId="17A6D536" w14:textId="0CF78FA3" w:rsidR="0082228C" w:rsidRPr="0082228C" w:rsidRDefault="0082228C" w:rsidP="0082228C">
            <w:pPr>
              <w:spacing w:after="0" w:line="240" w:lineRule="auto"/>
              <w:rPr>
                <w:rFonts w:ascii="Times New Roman"/>
                <w:sz w:val="24"/>
                <w:szCs w:val="24"/>
                <w:lang w:val="it-IT"/>
              </w:rPr>
            </w:pPr>
            <w:r w:rsidRPr="0082228C">
              <w:rPr>
                <w:rFonts w:ascii="Times New Roman"/>
                <w:sz w:val="24"/>
                <w:szCs w:val="24"/>
                <w:lang w:val="it-IT"/>
              </w:rPr>
              <w:t>Questo principio è stato ribadito dal Consiglio di Stato nella decisione n. 413989 del 3 ottobre 2018,</w:t>
            </w:r>
            <w:r w:rsidRPr="002F17B3">
              <w:rPr>
                <w:rFonts w:ascii="Times New Roman"/>
                <w:i/>
                <w:iCs/>
                <w:sz w:val="24"/>
                <w:szCs w:val="24"/>
                <w:lang w:val="it-IT"/>
              </w:rPr>
              <w:t xml:space="preserve"> </w:t>
            </w:r>
            <w:r w:rsidRPr="002F17B3">
              <w:rPr>
                <w:rFonts w:ascii="Times New Roman"/>
                <w:i/>
                <w:iCs/>
                <w:sz w:val="24"/>
                <w:szCs w:val="24"/>
                <w:lang w:val="it-IT"/>
              </w:rPr>
              <w:t>S</w:t>
            </w:r>
            <w:r w:rsidR="002F17B3" w:rsidRPr="002F17B3">
              <w:rPr>
                <w:rFonts w:ascii="Times New Roman"/>
                <w:i/>
                <w:iCs/>
                <w:sz w:val="24"/>
                <w:szCs w:val="24"/>
                <w:lang w:val="it-IT"/>
              </w:rPr>
              <w:t>ezione francese de</w:t>
            </w:r>
            <w:r w:rsidR="002F17B3">
              <w:rPr>
                <w:rFonts w:ascii="Times New Roman"/>
                <w:i/>
                <w:iCs/>
                <w:sz w:val="24"/>
                <w:szCs w:val="24"/>
                <w:lang w:val="it-IT"/>
              </w:rPr>
              <w:t>l</w:t>
            </w:r>
            <w:r w:rsidR="002F17B3" w:rsidRPr="002F17B3">
              <w:rPr>
                <w:rFonts w:ascii="Times New Roman"/>
                <w:i/>
                <w:iCs/>
                <w:sz w:val="24"/>
                <w:szCs w:val="24"/>
                <w:lang w:val="it-IT"/>
              </w:rPr>
              <w:t>l’Osservatorio delle pri</w:t>
            </w:r>
            <w:r w:rsidR="002F17B3">
              <w:rPr>
                <w:rFonts w:ascii="Times New Roman"/>
                <w:i/>
                <w:iCs/>
                <w:sz w:val="24"/>
                <w:szCs w:val="24"/>
                <w:lang w:val="it-IT"/>
              </w:rPr>
              <w:t>gioni</w:t>
            </w:r>
            <w:r w:rsidRPr="0082228C">
              <w:rPr>
                <w:rFonts w:ascii="Times New Roman"/>
                <w:sz w:val="24"/>
                <w:szCs w:val="24"/>
                <w:lang w:val="it-IT"/>
              </w:rPr>
              <w:t>:</w:t>
            </w:r>
          </w:p>
          <w:p w14:paraId="764E2BCB" w14:textId="77777777" w:rsidR="0082228C" w:rsidRPr="002F17B3" w:rsidRDefault="0082228C" w:rsidP="0082228C">
            <w:pPr>
              <w:spacing w:after="0" w:line="240" w:lineRule="auto"/>
              <w:rPr>
                <w:rFonts w:ascii="Times New Roman"/>
                <w:i/>
                <w:iCs/>
                <w:sz w:val="24"/>
                <w:szCs w:val="24"/>
                <w:lang w:val="it-IT"/>
              </w:rPr>
            </w:pPr>
            <w:r w:rsidRPr="002F17B3">
              <w:rPr>
                <w:rFonts w:ascii="Times New Roman"/>
                <w:i/>
                <w:iCs/>
                <w:sz w:val="24"/>
                <w:szCs w:val="24"/>
                <w:lang w:val="it-IT"/>
              </w:rPr>
              <w:t>" 2. Da un lato, ai sensi dell'articolo R. 412-1 del Codice di giustizia amministrativa, nella versione applicabile all'epoca: "La domanda deve, a pena di irricevibilità, essere</w:t>
            </w:r>
          </w:p>
          <w:p w14:paraId="24C097F9" w14:textId="183A5952" w:rsidR="0082228C" w:rsidRDefault="0082228C" w:rsidP="0082228C">
            <w:pPr>
              <w:rPr>
                <w:rFonts w:ascii="Times New Roman"/>
                <w:sz w:val="24"/>
                <w:szCs w:val="24"/>
                <w:lang w:val="it-IT"/>
              </w:rPr>
            </w:pPr>
            <w:hyperlink r:id="rId7" w:history="1">
              <w:r w:rsidRPr="007B7F28">
                <w:rPr>
                  <w:rStyle w:val="Collegamentoipertestuale"/>
                  <w:rFonts w:ascii="Times New Roman"/>
                  <w:sz w:val="24"/>
                  <w:szCs w:val="24"/>
                  <w:lang w:val="it-IT"/>
                </w:rPr>
                <w:t>https://www.conseil-etat.fr/decisions-de-justice/jurisprudence/les-grandes-decisions-depuis-1873/conseil-detat-28-mai-1954-barel</w:t>
              </w:r>
            </w:hyperlink>
          </w:p>
          <w:p w14:paraId="2FF2F269" w14:textId="0B92F4D1" w:rsidR="0082228C" w:rsidRPr="002F17B3" w:rsidRDefault="0082228C" w:rsidP="0082228C">
            <w:pPr>
              <w:spacing w:after="0" w:line="240" w:lineRule="auto"/>
              <w:rPr>
                <w:rFonts w:ascii="Times New Roman"/>
                <w:i/>
                <w:iCs/>
                <w:sz w:val="24"/>
                <w:szCs w:val="24"/>
                <w:lang w:val="it-IT"/>
              </w:rPr>
            </w:pPr>
            <w:r w:rsidRPr="002F17B3">
              <w:rPr>
                <w:rFonts w:ascii="Times New Roman"/>
                <w:i/>
                <w:iCs/>
                <w:sz w:val="24"/>
                <w:szCs w:val="24"/>
                <w:lang w:val="it-IT"/>
              </w:rPr>
              <w:t>accompagnato, a meno che ciò non sia impossibile per giustificati motivi, dalla decisione impugnata [...]". Da queste disposizioni si evince che una domanda è irricevibile e deve essere respinta come tale se il suo autore non ha prodotto, nonostante un "invito a regolarizzare", la decisione impugnata o, se ciò non è possibile, un qualsiasi documento che fornisca la prova dei passi compiuti per ottenerne l'accesso.</w:t>
            </w:r>
          </w:p>
          <w:p w14:paraId="164A7858" w14:textId="4AF38B76" w:rsidR="0082228C" w:rsidRPr="00FC0697" w:rsidRDefault="0082228C" w:rsidP="0082228C">
            <w:pPr>
              <w:spacing w:after="0" w:line="240" w:lineRule="auto"/>
              <w:rPr>
                <w:rFonts w:ascii="Times New Roman"/>
                <w:b/>
                <w:bCs/>
                <w:i/>
                <w:iCs/>
                <w:sz w:val="24"/>
                <w:szCs w:val="24"/>
                <w:lang w:val="it-IT"/>
              </w:rPr>
            </w:pPr>
            <w:r w:rsidRPr="00FC0697">
              <w:rPr>
                <w:rFonts w:ascii="Times New Roman"/>
                <w:b/>
                <w:bCs/>
                <w:i/>
                <w:iCs/>
                <w:sz w:val="24"/>
                <w:szCs w:val="24"/>
                <w:lang w:val="it-IT"/>
              </w:rPr>
              <w:t xml:space="preserve">3. D'altra parte, spetta al </w:t>
            </w:r>
            <w:r w:rsidR="001F481F">
              <w:rPr>
                <w:rFonts w:ascii="Times New Roman"/>
                <w:b/>
                <w:bCs/>
                <w:i/>
                <w:iCs/>
                <w:sz w:val="24"/>
                <w:szCs w:val="24"/>
                <w:lang w:val="it-IT"/>
              </w:rPr>
              <w:t xml:space="preserve">giudice </w:t>
            </w:r>
            <w:r w:rsidR="00315990">
              <w:rPr>
                <w:rFonts w:ascii="Times New Roman"/>
                <w:b/>
                <w:bCs/>
                <w:i/>
                <w:iCs/>
                <w:sz w:val="24"/>
                <w:szCs w:val="24"/>
                <w:lang w:val="it-IT"/>
              </w:rPr>
              <w:t xml:space="preserve">dell’abuso </w:t>
            </w:r>
            <w:r w:rsidR="001F481F">
              <w:rPr>
                <w:rFonts w:ascii="Times New Roman"/>
                <w:b/>
                <w:bCs/>
                <w:i/>
                <w:iCs/>
                <w:sz w:val="24"/>
                <w:szCs w:val="24"/>
                <w:lang w:val="it-IT"/>
              </w:rPr>
              <w:t>di potere</w:t>
            </w:r>
            <w:r w:rsidRPr="00FC0697">
              <w:rPr>
                <w:rFonts w:ascii="Times New Roman"/>
                <w:b/>
                <w:bCs/>
                <w:i/>
                <w:iCs/>
                <w:sz w:val="24"/>
                <w:szCs w:val="24"/>
                <w:lang w:val="it-IT"/>
              </w:rPr>
              <w:t xml:space="preserve">, prima di pronunciarsi su una domanda accompagnata da gravi asserzioni che non sono confutate dagli elementi di prova prodotti dall'amministrazione a sua difesa, esercitare i suoi poteri generali di istruttoria delle domande e prendere tutte le misure appropriate per ottenere, per vie legali, gli elementi di prova che gli consentano di formarsi un'opinione, in particolare chiedendo all'amministrazione competente di </w:t>
            </w:r>
            <w:r w:rsidRPr="00FC0697">
              <w:rPr>
                <w:rFonts w:ascii="Times New Roman"/>
                <w:b/>
                <w:bCs/>
                <w:i/>
                <w:iCs/>
                <w:sz w:val="24"/>
                <w:szCs w:val="24"/>
                <w:lang w:val="it-IT"/>
              </w:rPr>
              <w:lastRenderedPageBreak/>
              <w:t>produrre qualsiasi documento che consenta di verificare le asserzioni del richiedente.</w:t>
            </w:r>
          </w:p>
          <w:p w14:paraId="4FC5E4E3" w14:textId="34597976" w:rsidR="0082228C" w:rsidRDefault="0082228C" w:rsidP="0082228C">
            <w:pPr>
              <w:rPr>
                <w:rFonts w:ascii="Times New Roman"/>
                <w:i/>
                <w:iCs/>
                <w:sz w:val="24"/>
                <w:szCs w:val="24"/>
                <w:lang w:val="it-IT"/>
              </w:rPr>
            </w:pPr>
            <w:r w:rsidRPr="00FC0697">
              <w:rPr>
                <w:rFonts w:ascii="Times New Roman"/>
                <w:i/>
                <w:iCs/>
                <w:sz w:val="24"/>
                <w:szCs w:val="24"/>
                <w:lang w:val="it-IT"/>
              </w:rPr>
              <w:t>4. Dai fatti menzionati al paragrafo 1 risulta che</w:t>
            </w:r>
            <w:r w:rsidRPr="00FC0697">
              <w:rPr>
                <w:rFonts w:ascii="Times New Roman"/>
                <w:b/>
                <w:bCs/>
                <w:i/>
                <w:iCs/>
                <w:sz w:val="24"/>
                <w:szCs w:val="24"/>
                <w:lang w:val="it-IT"/>
              </w:rPr>
              <w:t xml:space="preserve"> l'associazione ricorrente ha fatto tutto il</w:t>
            </w:r>
            <w:r w:rsidRPr="0082228C">
              <w:rPr>
                <w:rFonts w:ascii="Times New Roman"/>
                <w:sz w:val="24"/>
                <w:szCs w:val="24"/>
                <w:lang w:val="it-IT"/>
              </w:rPr>
              <w:t xml:space="preserve"> </w:t>
            </w:r>
            <w:r w:rsidRPr="00811DB9">
              <w:rPr>
                <w:rFonts w:ascii="Times New Roman"/>
                <w:b/>
                <w:bCs/>
                <w:i/>
                <w:iCs/>
                <w:sz w:val="24"/>
                <w:szCs w:val="24"/>
                <w:lang w:val="it-IT"/>
              </w:rPr>
              <w:t xml:space="preserve">possibile per ottenere la decisione che stabilisce le norme che regolano le perquisizioni dei detenuti dopo l'orario di visita nel carcere di Maubeuge </w:t>
            </w:r>
            <w:r w:rsidR="00811DB9" w:rsidRPr="00811DB9">
              <w:rPr>
                <w:rFonts w:ascii="Times New Roman"/>
                <w:b/>
                <w:bCs/>
                <w:i/>
                <w:iCs/>
                <w:sz w:val="24"/>
                <w:szCs w:val="24"/>
                <w:lang w:val="it-IT"/>
              </w:rPr>
              <w:t>e</w:t>
            </w:r>
            <w:r w:rsidRPr="00811DB9">
              <w:rPr>
                <w:rFonts w:ascii="Times New Roman"/>
                <w:b/>
                <w:bCs/>
                <w:i/>
                <w:iCs/>
                <w:sz w:val="24"/>
                <w:szCs w:val="24"/>
                <w:lang w:val="it-IT"/>
              </w:rPr>
              <w:t xml:space="preserve"> che, tacendo sulle richieste che le</w:t>
            </w:r>
            <w:r w:rsidRPr="00811DB9">
              <w:rPr>
                <w:rFonts w:ascii="Times New Roman"/>
                <w:b/>
                <w:bCs/>
                <w:sz w:val="24"/>
                <w:szCs w:val="24"/>
                <w:lang w:val="it-IT"/>
              </w:rPr>
              <w:t xml:space="preserve"> </w:t>
            </w:r>
            <w:r w:rsidRPr="00811DB9">
              <w:rPr>
                <w:rFonts w:ascii="Times New Roman"/>
                <w:b/>
                <w:bCs/>
                <w:i/>
                <w:iCs/>
                <w:sz w:val="24"/>
                <w:szCs w:val="24"/>
                <w:lang w:val="it-IT"/>
              </w:rPr>
              <w:t>erano state rivolte o intercettando la corrispondenza indirizzata ai detenuti del carcere, le autorità non avevano messo l'UFSIP in condizione di soddisfare l'obbligo di produrre la decisione che contestava.</w:t>
            </w:r>
          </w:p>
          <w:p w14:paraId="694FC51A" w14:textId="77777777" w:rsidR="00811DB9" w:rsidRPr="00FC0697" w:rsidRDefault="00811DB9" w:rsidP="0082228C">
            <w:pPr>
              <w:spacing w:after="0" w:line="240" w:lineRule="auto"/>
              <w:rPr>
                <w:rFonts w:ascii="Times New Roman"/>
                <w:i/>
                <w:iCs/>
                <w:sz w:val="24"/>
                <w:szCs w:val="24"/>
                <w:lang w:val="it-IT"/>
              </w:rPr>
            </w:pPr>
          </w:p>
          <w:p w14:paraId="75EAA6D6" w14:textId="7E8FD984" w:rsidR="0082228C" w:rsidRDefault="0082228C" w:rsidP="0082228C">
            <w:pPr>
              <w:rPr>
                <w:rFonts w:ascii="Times New Roman"/>
                <w:i/>
                <w:iCs/>
                <w:sz w:val="24"/>
                <w:szCs w:val="24"/>
                <w:lang w:val="it-IT"/>
              </w:rPr>
            </w:pPr>
            <w:r w:rsidRPr="00FC0697">
              <w:rPr>
                <w:rFonts w:ascii="Times New Roman"/>
                <w:i/>
                <w:iCs/>
                <w:sz w:val="24"/>
                <w:szCs w:val="24"/>
                <w:lang w:val="it-IT"/>
              </w:rPr>
              <w:t xml:space="preserve">5. Di conseguenza, tenuto conto degli elementi di prova prodotti dall'associazione ricorrente e dei passi compiuti da quest'ultima per ottenere la decisione impugnata, </w:t>
            </w:r>
            <w:r w:rsidRPr="00811DB9">
              <w:rPr>
                <w:rFonts w:ascii="Times New Roman"/>
                <w:b/>
                <w:bCs/>
                <w:i/>
                <w:iCs/>
                <w:sz w:val="24"/>
                <w:szCs w:val="24"/>
                <w:lang w:val="it-IT"/>
              </w:rPr>
              <w:t xml:space="preserve">la Corte d'appello amministrativa di Douai ha disatteso il proprio dovere e ha commesso un errore di diritto nel dichiarare l'irricevibilità degli argomenti ad essa sottoposti, senza aver prima esercitato i suoi poteri istruttori chiedendo </w:t>
            </w:r>
            <w:r w:rsidR="00811DB9" w:rsidRPr="00811DB9">
              <w:rPr>
                <w:rFonts w:ascii="Times New Roman"/>
                <w:b/>
                <w:bCs/>
                <w:i/>
                <w:iCs/>
                <w:sz w:val="24"/>
                <w:szCs w:val="24"/>
                <w:lang w:val="it-IT"/>
              </w:rPr>
              <w:t>all</w:t>
            </w:r>
            <w:r w:rsidRPr="00811DB9">
              <w:rPr>
                <w:rFonts w:ascii="Times New Roman"/>
                <w:b/>
                <w:bCs/>
                <w:i/>
                <w:iCs/>
                <w:sz w:val="24"/>
                <w:szCs w:val="24"/>
                <w:lang w:val="it-IT"/>
              </w:rPr>
              <w:t xml:space="preserve">'amministrazione penitenziaria di produrre la nota di servizio </w:t>
            </w:r>
            <w:r w:rsidRPr="00FC0697">
              <w:rPr>
                <w:rFonts w:ascii="Times New Roman"/>
                <w:i/>
                <w:iCs/>
                <w:sz w:val="24"/>
                <w:szCs w:val="24"/>
                <w:lang w:val="it-IT"/>
              </w:rPr>
              <w:t>che definisce il sistema di perquisizioni dei detenuti che escono dalle sale di visita del carcere di Maubeuge o, in mancanza di tale nota, qualsiasi informazione atta a rivelare il sistema di perquisizioni contestato, in particolare il registro delle perquisizioni effettuate sui detenuti. "</w:t>
            </w:r>
          </w:p>
          <w:p w14:paraId="13C00042" w14:textId="77777777" w:rsidR="00811DB9" w:rsidRPr="00FC0697" w:rsidRDefault="00811DB9" w:rsidP="0082228C">
            <w:pPr>
              <w:spacing w:after="0" w:line="240" w:lineRule="auto"/>
              <w:rPr>
                <w:rFonts w:ascii="Times New Roman"/>
                <w:i/>
                <w:iCs/>
                <w:sz w:val="24"/>
                <w:szCs w:val="24"/>
                <w:lang w:val="it-IT"/>
              </w:rPr>
            </w:pPr>
          </w:p>
          <w:p w14:paraId="402148D4" w14:textId="6AD544AB" w:rsidR="0082228C" w:rsidRPr="0082228C" w:rsidRDefault="0082228C" w:rsidP="0082228C">
            <w:pPr>
              <w:rPr>
                <w:rFonts w:ascii="Times New Roman"/>
                <w:sz w:val="24"/>
                <w:szCs w:val="24"/>
                <w:lang w:val="it-IT"/>
              </w:rPr>
            </w:pPr>
            <w:r w:rsidRPr="0082228C">
              <w:rPr>
                <w:rFonts w:ascii="Times New Roman"/>
                <w:sz w:val="24"/>
                <w:szCs w:val="24"/>
                <w:lang w:val="it-IT"/>
              </w:rPr>
              <w:t>Il Con</w:t>
            </w:r>
            <w:r w:rsidR="00FC0697">
              <w:rPr>
                <w:rFonts w:ascii="Times New Roman"/>
                <w:sz w:val="24"/>
                <w:szCs w:val="24"/>
                <w:lang w:val="it-IT"/>
              </w:rPr>
              <w:t xml:space="preserve">siglio di Stato </w:t>
            </w:r>
            <w:r w:rsidRPr="0082228C">
              <w:rPr>
                <w:rFonts w:ascii="Times New Roman"/>
                <w:sz w:val="24"/>
                <w:szCs w:val="24"/>
                <w:lang w:val="it-IT"/>
              </w:rPr>
              <w:t>ha così definito la natura inquisitoria del ruolo del giudice amministrativo che si pronuncia sull'eccesso di potere: il giudice può ordinare all'amministrazione di produrre la decisione contestata quando il ricorrente ha intrapreso le azioni necessarie per dimostrare l'esistenza della decisione, ma non è in grado di produrla perché l'amministrazione non l'ha comunicata.</w:t>
            </w:r>
          </w:p>
          <w:p w14:paraId="7D45A53A" w14:textId="77777777" w:rsidR="000D799D" w:rsidRPr="000D799D" w:rsidRDefault="000D799D" w:rsidP="000D799D">
            <w:pPr>
              <w:spacing w:after="0" w:line="240" w:lineRule="auto"/>
              <w:rPr>
                <w:rFonts w:ascii="Times New Roman"/>
                <w:b/>
                <w:bCs/>
                <w:sz w:val="24"/>
                <w:szCs w:val="24"/>
                <w:lang w:val="it-IT"/>
              </w:rPr>
            </w:pPr>
            <w:r w:rsidRPr="000D799D">
              <w:rPr>
                <w:rFonts w:ascii="Times New Roman"/>
                <w:b/>
                <w:bCs/>
                <w:sz w:val="24"/>
                <w:szCs w:val="24"/>
                <w:lang w:val="it-IT"/>
              </w:rPr>
              <w:t>Nel caso di specie,</w:t>
            </w:r>
          </w:p>
          <w:p w14:paraId="73E09EAC" w14:textId="00B2CED2"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Il 16 giugno 2023, al momento dell'attraversamento della frontiera tra la Francia e l'Italia, a</w:t>
            </w:r>
            <w:r>
              <w:rPr>
                <w:rFonts w:ascii="Times New Roman"/>
                <w:sz w:val="24"/>
                <w:szCs w:val="24"/>
                <w:lang w:val="it-IT"/>
              </w:rPr>
              <w:t xml:space="preserve">l signor </w:t>
            </w:r>
            <w:r w:rsidRPr="000D799D">
              <w:rPr>
                <w:rFonts w:ascii="Times New Roman"/>
                <w:sz w:val="24"/>
                <w:szCs w:val="24"/>
                <w:lang w:val="it-IT"/>
              </w:rPr>
              <w:t>X è stato negato l'ingresso nel territorio francese senza essere formalmente notificato e gli è stato imposto solo un divieto amministrativo ministeriale che scade il 22 giugno 2023 compreso -</w:t>
            </w:r>
            <w:r w:rsidRPr="000D799D">
              <w:rPr>
                <w:rFonts w:ascii="Times New Roman"/>
                <w:b/>
                <w:bCs/>
                <w:sz w:val="24"/>
                <w:szCs w:val="24"/>
                <w:lang w:val="it-IT"/>
              </w:rPr>
              <w:t xml:space="preserve"> produzione n. 1.</w:t>
            </w:r>
          </w:p>
          <w:p w14:paraId="0B342F63" w14:textId="66B4FA1F"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lastRenderedPageBreak/>
              <w:t>Diverse persone, tra cui il sig. X, sono state portate alla stazione di polizia di frontiera di Modane.</w:t>
            </w:r>
          </w:p>
          <w:p w14:paraId="6C0AA907"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I loro documenti d'identità sono stati restituiti il 17 giugno alle ore 01:00 circa.</w:t>
            </w:r>
          </w:p>
          <w:p w14:paraId="700356FE"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Non essendogli stata notificata la decisione di rifiutare l'ingresso in Francia, il signor X non ha potuto esibirla.</w:t>
            </w:r>
          </w:p>
          <w:p w14:paraId="4B2D4C61"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Va notato che il rifiuto di ingresso del signor X è avvenuto nel contesto di una manifestazione per la quale il Ministero dell'Interno ha dichiarato di aver emesso centosette divieti amministrativi nei confronti di attivisti politici stranieri2.</w:t>
            </w:r>
          </w:p>
          <w:p w14:paraId="3E383A2F" w14:textId="77777777" w:rsidR="000D799D" w:rsidRDefault="000D799D" w:rsidP="000D799D">
            <w:pPr>
              <w:rPr>
                <w:rFonts w:ascii="Times New Roman"/>
                <w:sz w:val="24"/>
                <w:szCs w:val="24"/>
                <w:lang w:val="it-IT"/>
              </w:rPr>
            </w:pPr>
            <w:r w:rsidRPr="000D799D">
              <w:rPr>
                <w:rFonts w:ascii="Times New Roman"/>
                <w:sz w:val="24"/>
                <w:szCs w:val="24"/>
                <w:lang w:val="it-IT"/>
              </w:rPr>
              <w:t>È perfettamente chiaro che la decisione di rifiutare l'ingresso è stata presa nei confronti del</w:t>
            </w:r>
            <w:r>
              <w:rPr>
                <w:rFonts w:ascii="Times New Roman"/>
                <w:sz w:val="24"/>
                <w:szCs w:val="24"/>
                <w:lang w:val="it-IT"/>
              </w:rPr>
              <w:t xml:space="preserve"> </w:t>
            </w:r>
            <w:r w:rsidRPr="000D799D">
              <w:rPr>
                <w:rFonts w:ascii="Times New Roman"/>
                <w:sz w:val="24"/>
                <w:szCs w:val="24"/>
                <w:lang w:val="it-IT"/>
              </w:rPr>
              <w:t>signor X, anche se non le è stata notificata.</w:t>
            </w:r>
            <w:r>
              <w:rPr>
                <w:rFonts w:ascii="Times New Roman"/>
                <w:sz w:val="24"/>
                <w:szCs w:val="24"/>
                <w:lang w:val="it-IT"/>
              </w:rPr>
              <w:t xml:space="preserve"> </w:t>
            </w:r>
          </w:p>
          <w:p w14:paraId="2EAC8799" w14:textId="62324970"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 xml:space="preserve"> </w:t>
            </w:r>
          </w:p>
          <w:p w14:paraId="2BDAB833" w14:textId="6255DE30"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Di conseguenza, si chiede al Presidente del Tribunale amministrativo di Parigi di ordinare le misure investigative necessarie per completare il presente fascicolo, che contiene una presunzione particolarmente grave che una decisione di rifiuto d'ingresso sia stata presa nei confronti del sig</w:t>
            </w:r>
            <w:r>
              <w:rPr>
                <w:rFonts w:ascii="Times New Roman"/>
                <w:sz w:val="24"/>
                <w:szCs w:val="24"/>
                <w:lang w:val="it-IT"/>
              </w:rPr>
              <w:t xml:space="preserve">nor </w:t>
            </w:r>
            <w:r w:rsidRPr="000D799D">
              <w:rPr>
                <w:rFonts w:ascii="Times New Roman"/>
                <w:sz w:val="24"/>
                <w:szCs w:val="24"/>
                <w:lang w:val="it-IT"/>
              </w:rPr>
              <w:t>X.</w:t>
            </w:r>
          </w:p>
          <w:p w14:paraId="00D9382D" w14:textId="31A0FF57" w:rsidR="000D799D" w:rsidRPr="000D799D" w:rsidRDefault="000D799D" w:rsidP="000D799D">
            <w:pPr>
              <w:spacing w:after="0" w:line="240" w:lineRule="auto"/>
              <w:rPr>
                <w:rFonts w:ascii="Times New Roman"/>
                <w:b/>
                <w:bCs/>
                <w:sz w:val="24"/>
                <w:szCs w:val="24"/>
                <w:lang w:val="it-IT"/>
              </w:rPr>
            </w:pPr>
            <w:r w:rsidRPr="000D799D">
              <w:rPr>
                <w:rFonts w:ascii="Times New Roman"/>
                <w:b/>
                <w:bCs/>
                <w:sz w:val="24"/>
                <w:szCs w:val="24"/>
                <w:lang w:val="it-IT"/>
              </w:rPr>
              <w:t>Si chiede al Tribunale di ordinare al Ministro dell'Interno di produrre la decisione di rifiuto d'ingresso nel territorio francese presa nei confronti del sig. X.</w:t>
            </w:r>
          </w:p>
          <w:p w14:paraId="284CB9F1" w14:textId="77777777" w:rsidR="000D799D" w:rsidRPr="000D799D" w:rsidRDefault="000D799D" w:rsidP="000D799D">
            <w:pPr>
              <w:spacing w:after="0" w:line="240" w:lineRule="auto"/>
              <w:rPr>
                <w:rFonts w:ascii="Times New Roman"/>
                <w:b/>
                <w:bCs/>
                <w:sz w:val="24"/>
                <w:szCs w:val="24"/>
                <w:lang w:val="it-IT"/>
              </w:rPr>
            </w:pPr>
            <w:r w:rsidRPr="000D799D">
              <w:rPr>
                <w:rFonts w:ascii="Times New Roman"/>
                <w:b/>
                <w:bCs/>
                <w:sz w:val="24"/>
                <w:szCs w:val="24"/>
                <w:lang w:val="it-IT"/>
              </w:rPr>
              <w:t>2) SULLA LEGITTIMITÀ ESTERNA</w:t>
            </w:r>
          </w:p>
          <w:p w14:paraId="228610BF" w14:textId="77777777" w:rsidR="000D799D" w:rsidRDefault="000D799D" w:rsidP="000D799D">
            <w:pPr>
              <w:rPr>
                <w:rFonts w:ascii="Times New Roman"/>
                <w:sz w:val="24"/>
                <w:szCs w:val="24"/>
                <w:lang w:val="it-IT"/>
              </w:rPr>
            </w:pPr>
            <w:r w:rsidRPr="000D799D">
              <w:rPr>
                <w:rFonts w:ascii="Times New Roman"/>
                <w:sz w:val="24"/>
                <w:szCs w:val="24"/>
                <w:lang w:val="it-IT"/>
              </w:rPr>
              <w:t>Non avendo ricevuto la notifica della decisione di respingimento sul territorio francese e non avendo quindi accesso a tutti gli elementi che garantiscono la legittimità esterna di tale decisione, il ricorrente si riserva di presentare in un secondo momento argomenti giuridici per contestare la legittimità esterna della decisione di respingimento contestata.</w:t>
            </w:r>
          </w:p>
          <w:p w14:paraId="201C83D6" w14:textId="77777777" w:rsidR="000D799D" w:rsidRPr="000D799D" w:rsidRDefault="000D799D" w:rsidP="000D799D">
            <w:pPr>
              <w:spacing w:after="0" w:line="240" w:lineRule="auto"/>
              <w:rPr>
                <w:rFonts w:ascii="Times New Roman"/>
                <w:sz w:val="24"/>
                <w:szCs w:val="24"/>
                <w:lang w:val="it-IT"/>
              </w:rPr>
            </w:pPr>
          </w:p>
          <w:p w14:paraId="0C3D253A" w14:textId="402B71C9"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w:t>
            </w:r>
            <w:r w:rsidRPr="000D799D">
              <w:rPr>
                <w:rFonts w:ascii="Times New Roman"/>
                <w:b/>
                <w:bCs/>
                <w:sz w:val="24"/>
                <w:szCs w:val="24"/>
                <w:lang w:val="it-IT"/>
              </w:rPr>
              <w:t xml:space="preserve"> </w:t>
            </w:r>
            <w:r w:rsidRPr="000D799D">
              <w:rPr>
                <w:rFonts w:ascii="Times New Roman"/>
                <w:b/>
                <w:bCs/>
                <w:sz w:val="24"/>
                <w:szCs w:val="24"/>
                <w:lang w:val="it-IT"/>
              </w:rPr>
              <w:t>S</w:t>
            </w:r>
            <w:r>
              <w:rPr>
                <w:rFonts w:ascii="Times New Roman"/>
                <w:b/>
                <w:bCs/>
                <w:sz w:val="24"/>
                <w:szCs w:val="24"/>
                <w:lang w:val="it-IT"/>
              </w:rPr>
              <w:t>u</w:t>
            </w:r>
            <w:r w:rsidRPr="000D799D">
              <w:rPr>
                <w:rFonts w:ascii="Times New Roman"/>
                <w:b/>
                <w:bCs/>
                <w:sz w:val="24"/>
                <w:szCs w:val="24"/>
                <w:lang w:val="it-IT"/>
              </w:rPr>
              <w:t>ll’i</w:t>
            </w:r>
            <w:r w:rsidRPr="000D799D">
              <w:rPr>
                <w:rFonts w:ascii="Times New Roman"/>
                <w:b/>
                <w:bCs/>
                <w:sz w:val="24"/>
                <w:szCs w:val="24"/>
                <w:lang w:val="it-IT"/>
              </w:rPr>
              <w:t>nsufficiente motivazione del rifiuto d'ingresso</w:t>
            </w:r>
          </w:p>
          <w:p w14:paraId="20C9D5E3"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In assenza di dettagli, in particolare dei motivi di fatto su cui si è basata la decisione, il rifiuto d'ingresso è stato motivato in modo insufficiente.</w:t>
            </w:r>
          </w:p>
          <w:p w14:paraId="7A1F1CF2"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Tale carenza di motivazione non può essere sanata da una successiva esposizione dei motivi giuridici o fattuali su cui si basa la decisione impugnata.</w:t>
            </w:r>
          </w:p>
          <w:p w14:paraId="16A6704E"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L'articolo L.613-1 del Codice sull'ingresso e il soggiorno degli stranieri e sul diritto d'asilo</w:t>
            </w:r>
          </w:p>
          <w:p w14:paraId="0A2F304A"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lastRenderedPageBreak/>
              <w:t xml:space="preserve">("CESEDA") recita: </w:t>
            </w:r>
            <w:r w:rsidRPr="000D799D">
              <w:rPr>
                <w:rFonts w:ascii="Times New Roman"/>
                <w:i/>
                <w:iCs/>
                <w:sz w:val="24"/>
                <w:szCs w:val="24"/>
                <w:lang w:val="it-IT"/>
              </w:rPr>
              <w:t>"La decisione che impone alla persona di lasciare il territorio francese deve essere motivata".</w:t>
            </w:r>
          </w:p>
          <w:p w14:paraId="4F5C3317"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L'articolo L. 211-2 del Codice delle relazioni tra il pubblico e l'amministrazione recita:</w:t>
            </w:r>
          </w:p>
          <w:p w14:paraId="1F20D9A4"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2 Reporterre - Manifestazione contro la Lione-Torino: divieto di ingresso in Francia per oltre 100 persone,</w:t>
            </w:r>
          </w:p>
          <w:p w14:paraId="06ED5D13" w14:textId="77777777" w:rsidR="000D799D" w:rsidRPr="000D799D" w:rsidRDefault="000D799D" w:rsidP="000D799D">
            <w:pPr>
              <w:autoSpaceDE w:val="0"/>
              <w:autoSpaceDN w:val="0"/>
              <w:adjustRightInd w:val="0"/>
              <w:rPr>
                <w:rFonts w:ascii="Times New Roman"/>
                <w:color w:val="1155CD"/>
                <w:sz w:val="24"/>
                <w:szCs w:val="24"/>
                <w:lang w:val="it-IT"/>
              </w:rPr>
            </w:pPr>
            <w:hyperlink r:id="rId8" w:history="1">
              <w:r w:rsidRPr="000D799D">
                <w:rPr>
                  <w:rStyle w:val="Collegamentoipertestuale"/>
                  <w:rFonts w:ascii="Times New Roman"/>
                  <w:sz w:val="24"/>
                  <w:szCs w:val="24"/>
                  <w:lang w:val="it-IT"/>
                </w:rPr>
                <w:t>https ://reporterre.net/Manifestation-contre-le-Lyon-Turin-plus-de-100-personnes-interdites-de-territoire</w:t>
              </w:r>
            </w:hyperlink>
          </w:p>
          <w:p w14:paraId="1A7BDBBB" w14:textId="77777777"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t>"Le persone fisiche o giuridiche hanno il diritto di essere informate senza indugio dei motivi di decisioni amministrative individuali sfavorevoli che le riguardano.</w:t>
            </w:r>
          </w:p>
          <w:p w14:paraId="1CA95D04" w14:textId="5B185C45"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t>A tal fine, devono essere motivate le decisioni che:</w:t>
            </w:r>
          </w:p>
          <w:p w14:paraId="28623241" w14:textId="77777777"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t>1° limitano l'esercizio delle libertà pubbliche o, in generale, costituiscono una misura di polizia;".</w:t>
            </w:r>
          </w:p>
          <w:p w14:paraId="5A2EAC3F"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A questo proposito, il Consiglio di Stato ritiene che sia necessario che l'amministrazione specifichi gli elementi di fatto e di diritto su cui si basa la decisione contestata.</w:t>
            </w:r>
          </w:p>
          <w:p w14:paraId="4B92D569"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 xml:space="preserve">Una formula semplice, neutra e generica non soddisfa quindi l'obbligo di motivazione dell'amministrazione e può essere sanzionata dal giudice amministrativo (CE, 24 luglio 1981, n. 31488, M - </w:t>
            </w:r>
            <w:proofErr w:type="spellStart"/>
            <w:r w:rsidRPr="000D799D">
              <w:rPr>
                <w:rFonts w:ascii="Times New Roman"/>
                <w:sz w:val="24"/>
                <w:szCs w:val="24"/>
                <w:lang w:val="it-IT"/>
              </w:rPr>
              <w:t>Mme</w:t>
            </w:r>
            <w:proofErr w:type="spellEnd"/>
            <w:r w:rsidRPr="000D799D">
              <w:rPr>
                <w:rFonts w:ascii="Times New Roman"/>
                <w:sz w:val="24"/>
                <w:szCs w:val="24"/>
                <w:lang w:val="it-IT"/>
              </w:rPr>
              <w:t xml:space="preserve"> </w:t>
            </w:r>
            <w:proofErr w:type="spellStart"/>
            <w:r w:rsidRPr="000D799D">
              <w:rPr>
                <w:rFonts w:ascii="Times New Roman"/>
                <w:sz w:val="24"/>
                <w:szCs w:val="24"/>
                <w:lang w:val="it-IT"/>
              </w:rPr>
              <w:t>Belasri</w:t>
            </w:r>
            <w:proofErr w:type="spellEnd"/>
            <w:r w:rsidRPr="000D799D">
              <w:rPr>
                <w:rFonts w:ascii="Times New Roman"/>
                <w:sz w:val="24"/>
                <w:szCs w:val="24"/>
                <w:lang w:val="it-IT"/>
              </w:rPr>
              <w:t>; Consiglio di Stato, 29 aprile 1998, n. 141311).</w:t>
            </w:r>
          </w:p>
          <w:p w14:paraId="5B1205E5" w14:textId="77777777" w:rsidR="000D799D" w:rsidRDefault="000D799D" w:rsidP="000D799D">
            <w:pPr>
              <w:rPr>
                <w:rFonts w:ascii="Times New Roman"/>
                <w:sz w:val="24"/>
                <w:szCs w:val="24"/>
                <w:lang w:val="it-IT"/>
              </w:rPr>
            </w:pPr>
            <w:r w:rsidRPr="000D799D">
              <w:rPr>
                <w:rFonts w:ascii="Times New Roman"/>
                <w:sz w:val="24"/>
                <w:szCs w:val="24"/>
                <w:lang w:val="it-IT"/>
              </w:rPr>
              <w:t>Pertanto, una motivazione stereotipata, che non tenga conto di fattori specifici della situazione individuale o che riproduca disposizioni di legge, non è sufficiente a soddisfare l'obbligo di motivare le decisioni amministrative individuali sfavorevoli.</w:t>
            </w:r>
          </w:p>
          <w:p w14:paraId="6F7DE3D3" w14:textId="77777777" w:rsidR="000D799D" w:rsidRDefault="000D799D" w:rsidP="000D799D">
            <w:pPr>
              <w:rPr>
                <w:rFonts w:ascii="Times New Roman"/>
                <w:sz w:val="24"/>
                <w:szCs w:val="24"/>
                <w:lang w:val="it-IT"/>
              </w:rPr>
            </w:pPr>
          </w:p>
          <w:p w14:paraId="71B55F55" w14:textId="77777777" w:rsidR="000D799D" w:rsidRDefault="000D799D" w:rsidP="000D799D">
            <w:pPr>
              <w:rPr>
                <w:rFonts w:ascii="Times New Roman"/>
                <w:sz w:val="24"/>
                <w:szCs w:val="24"/>
                <w:lang w:val="it-IT"/>
              </w:rPr>
            </w:pPr>
          </w:p>
          <w:p w14:paraId="5D78F97B" w14:textId="77777777" w:rsidR="000D799D" w:rsidRDefault="000D799D" w:rsidP="000D799D">
            <w:pPr>
              <w:rPr>
                <w:rFonts w:ascii="Times New Roman"/>
                <w:sz w:val="24"/>
                <w:szCs w:val="24"/>
                <w:lang w:val="it-IT"/>
              </w:rPr>
            </w:pPr>
            <w:r w:rsidRPr="000D799D">
              <w:rPr>
                <w:rFonts w:ascii="Times New Roman"/>
                <w:sz w:val="24"/>
                <w:szCs w:val="24"/>
                <w:lang w:val="it-IT"/>
              </w:rPr>
              <w:t>In questo caso, in assenza di produzione della decisione, la motivazione sarà considerata inesistente e la decisione viziata da un mancato esame serio della situazione del richiedente.</w:t>
            </w:r>
          </w:p>
          <w:p w14:paraId="0CA540FA" w14:textId="77777777" w:rsidR="000D799D" w:rsidRDefault="000D799D" w:rsidP="000D799D">
            <w:pPr>
              <w:rPr>
                <w:rFonts w:ascii="Times New Roman"/>
                <w:sz w:val="24"/>
                <w:szCs w:val="24"/>
                <w:lang w:val="it-IT"/>
              </w:rPr>
            </w:pPr>
          </w:p>
          <w:p w14:paraId="0507D4FB"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Di conseguenza, la decisione di respingimento deve essere annullata.</w:t>
            </w:r>
          </w:p>
          <w:p w14:paraId="188246E0" w14:textId="77777777" w:rsidR="000D799D" w:rsidRPr="000D799D" w:rsidRDefault="000D799D" w:rsidP="000D799D">
            <w:pPr>
              <w:spacing w:after="0" w:line="240" w:lineRule="auto"/>
              <w:rPr>
                <w:rFonts w:ascii="Times New Roman"/>
                <w:b/>
                <w:bCs/>
                <w:sz w:val="24"/>
                <w:szCs w:val="24"/>
                <w:lang w:val="it-IT"/>
              </w:rPr>
            </w:pPr>
            <w:r w:rsidRPr="000D799D">
              <w:rPr>
                <w:rFonts w:ascii="Times New Roman"/>
                <w:b/>
                <w:bCs/>
                <w:sz w:val="24"/>
                <w:szCs w:val="24"/>
                <w:lang w:val="it-IT"/>
              </w:rPr>
              <w:t>- Sulla mancanza di notifica scritta della decisione di respingimento</w:t>
            </w:r>
          </w:p>
          <w:p w14:paraId="58E5C0DC"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L'articolo L.311-2 del CESEDA recita:</w:t>
            </w:r>
          </w:p>
          <w:p w14:paraId="0124AEB0" w14:textId="77777777"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t>"Un cittadino straniero non soddisfa le condizioni di ingresso nel territorio francese quando si trova nelle seguenti situazioni:</w:t>
            </w:r>
          </w:p>
          <w:p w14:paraId="774E4597" w14:textId="77777777"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lastRenderedPageBreak/>
              <w:t>[...]</w:t>
            </w:r>
          </w:p>
          <w:p w14:paraId="10D09FC8" w14:textId="2E03A236" w:rsidR="000D799D" w:rsidRPr="000D799D" w:rsidRDefault="000D799D" w:rsidP="000D799D">
            <w:pPr>
              <w:spacing w:after="0" w:line="240" w:lineRule="auto"/>
              <w:rPr>
                <w:rFonts w:ascii="Times New Roman"/>
                <w:sz w:val="24"/>
                <w:szCs w:val="24"/>
                <w:lang w:val="it-IT"/>
              </w:rPr>
            </w:pPr>
            <w:r w:rsidRPr="000D799D">
              <w:rPr>
                <w:rFonts w:ascii="Times New Roman"/>
                <w:i/>
                <w:iCs/>
                <w:sz w:val="24"/>
                <w:szCs w:val="24"/>
                <w:lang w:val="it-IT"/>
              </w:rPr>
              <w:t>3° È soggetto a un divieto giudiziario di uscita dal territorio francese, a un ordine di</w:t>
            </w:r>
            <w:r w:rsidRPr="000D799D">
              <w:rPr>
                <w:rFonts w:ascii="Times New Roman"/>
                <w:sz w:val="24"/>
                <w:szCs w:val="24"/>
                <w:lang w:val="it-IT"/>
              </w:rPr>
              <w:t xml:space="preserve"> </w:t>
            </w:r>
            <w:r w:rsidRPr="000D799D">
              <w:rPr>
                <w:rFonts w:ascii="Times New Roman"/>
                <w:i/>
                <w:iCs/>
                <w:sz w:val="24"/>
                <w:szCs w:val="24"/>
                <w:lang w:val="it-IT"/>
              </w:rPr>
              <w:t>espulsione, a un divieto di rientro nel territorio francese, a un divieto di circolazione nel territorio francese o a un divieto amministrativo di uscita dal territorio".</w:t>
            </w:r>
          </w:p>
          <w:p w14:paraId="2E8E664B" w14:textId="77777777" w:rsidR="000D799D" w:rsidRPr="000D799D" w:rsidRDefault="000D799D" w:rsidP="000D799D">
            <w:pPr>
              <w:spacing w:after="0" w:line="240" w:lineRule="auto"/>
              <w:rPr>
                <w:rFonts w:ascii="Times New Roman"/>
                <w:sz w:val="24"/>
                <w:szCs w:val="24"/>
                <w:lang w:val="it-IT"/>
              </w:rPr>
            </w:pPr>
            <w:r w:rsidRPr="000D799D">
              <w:rPr>
                <w:rFonts w:ascii="Times New Roman"/>
                <w:sz w:val="24"/>
                <w:szCs w:val="24"/>
                <w:lang w:val="it-IT"/>
              </w:rPr>
              <w:t>L'articolo L.332-1 del CESEDA stabilisce che:</w:t>
            </w:r>
          </w:p>
          <w:p w14:paraId="27F70C49" w14:textId="77777777" w:rsidR="000D799D" w:rsidRPr="000D799D" w:rsidRDefault="000D799D" w:rsidP="000D799D">
            <w:pPr>
              <w:spacing w:after="0" w:line="240" w:lineRule="auto"/>
              <w:rPr>
                <w:rFonts w:ascii="Times New Roman"/>
                <w:i/>
                <w:iCs/>
                <w:sz w:val="24"/>
                <w:szCs w:val="24"/>
                <w:lang w:val="it-IT"/>
              </w:rPr>
            </w:pPr>
            <w:r w:rsidRPr="000D799D">
              <w:rPr>
                <w:rFonts w:ascii="Times New Roman"/>
                <w:i/>
                <w:iCs/>
                <w:sz w:val="24"/>
                <w:szCs w:val="24"/>
                <w:lang w:val="it-IT"/>
              </w:rPr>
              <w:t>"Ai cittadini stranieri che non soddisfano le condizioni di ammissione di cui al Titolo I può essere rifiutato l'ingresso, fatte salve le disposizioni specifiche relative al diritto d'asilo e alla protezione internazionale o al rilascio di visti per soggiorni di lunga durata".</w:t>
            </w:r>
          </w:p>
          <w:p w14:paraId="177EFDF7" w14:textId="77777777" w:rsidR="002775A2" w:rsidRDefault="002775A2" w:rsidP="002775A2">
            <w:pPr>
              <w:rPr>
                <w:rFonts w:ascii="Times New Roman"/>
                <w:sz w:val="24"/>
                <w:szCs w:val="24"/>
                <w:lang w:val="it-IT"/>
              </w:rPr>
            </w:pPr>
          </w:p>
          <w:p w14:paraId="53262C60" w14:textId="11A58F81"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L'articolo L.332-2 del CESEDA recita:</w:t>
            </w:r>
          </w:p>
          <w:p w14:paraId="7A81424D" w14:textId="77777777" w:rsidR="002775A2" w:rsidRPr="002775A2" w:rsidRDefault="002775A2" w:rsidP="002775A2">
            <w:pPr>
              <w:spacing w:after="0" w:line="240" w:lineRule="auto"/>
              <w:rPr>
                <w:rFonts w:ascii="Times New Roman"/>
                <w:i/>
                <w:iCs/>
                <w:sz w:val="24"/>
                <w:szCs w:val="24"/>
                <w:lang w:val="it-IT"/>
              </w:rPr>
            </w:pPr>
            <w:r w:rsidRPr="002775A2">
              <w:rPr>
                <w:rFonts w:ascii="Times New Roman"/>
                <w:i/>
                <w:iCs/>
                <w:sz w:val="24"/>
                <w:szCs w:val="24"/>
                <w:lang w:val="it-IT"/>
              </w:rPr>
              <w:t>"La decisione di rifiuto d'ingresso, che deve essere scritta e motivata, è presa da un funzionario di una categoria determinata per regolamento.</w:t>
            </w:r>
          </w:p>
          <w:p w14:paraId="4BD98599" w14:textId="77777777" w:rsidR="002775A2" w:rsidRPr="002775A2" w:rsidRDefault="002775A2" w:rsidP="002775A2">
            <w:pPr>
              <w:spacing w:after="0" w:line="240" w:lineRule="auto"/>
              <w:rPr>
                <w:rFonts w:ascii="Times New Roman"/>
                <w:i/>
                <w:iCs/>
                <w:sz w:val="24"/>
                <w:szCs w:val="24"/>
                <w:lang w:val="it-IT"/>
              </w:rPr>
            </w:pPr>
            <w:r w:rsidRPr="002775A2">
              <w:rPr>
                <w:rFonts w:ascii="Times New Roman"/>
                <w:i/>
                <w:iCs/>
                <w:sz w:val="24"/>
                <w:szCs w:val="24"/>
                <w:lang w:val="it-IT"/>
              </w:rPr>
              <w:t>La notifica della decisione di rifiuto d'ingresso menziona il diritto dello straniero di notificare o far notificare la persona a cui ha indicato di volersi recare, il suo consolato o l'avvocato di sua scelta. Il documento menziona il diritto dello straniero di rifiutare il rimpatrio prima della scadenza del periodo di un giorno libero, alle condizioni previste dall'articolo L.333-2.</w:t>
            </w:r>
          </w:p>
          <w:p w14:paraId="72E721B6" w14:textId="30281366" w:rsidR="002775A2" w:rsidRPr="002775A2" w:rsidRDefault="002775A2" w:rsidP="002775A2">
            <w:pPr>
              <w:spacing w:after="0" w:line="240" w:lineRule="auto"/>
              <w:rPr>
                <w:rFonts w:ascii="Times New Roman"/>
                <w:i/>
                <w:iCs/>
                <w:sz w:val="24"/>
                <w:szCs w:val="24"/>
                <w:lang w:val="it-IT"/>
              </w:rPr>
            </w:pPr>
            <w:r w:rsidRPr="002775A2">
              <w:rPr>
                <w:rFonts w:ascii="Times New Roman"/>
                <w:i/>
                <w:iCs/>
                <w:sz w:val="24"/>
                <w:szCs w:val="24"/>
                <w:lang w:val="it-IT"/>
              </w:rPr>
              <w:t>La decisione e la notifica dei diritti che l'accompagna devono essere comunicate allo straniero in una lingua a lui comprensibile.</w:t>
            </w:r>
            <w:r w:rsidRPr="002775A2">
              <w:rPr>
                <w:rFonts w:ascii="Times New Roman"/>
                <w:i/>
                <w:iCs/>
                <w:sz w:val="24"/>
                <w:szCs w:val="24"/>
                <w:lang w:val="it-IT"/>
              </w:rPr>
              <w:t>”</w:t>
            </w:r>
          </w:p>
          <w:p w14:paraId="68FDC043" w14:textId="17EAA911"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 xml:space="preserve">La decisione di respingere l'ingresso deve essere specificamente motivata in diritto e in fatto (CE, 18 ottobre 1995, n. 117754). Pertanto, non è sufficientemente motivata una decisione di respingimento che si limita ad affermare che </w:t>
            </w:r>
            <w:r w:rsidRPr="002775A2">
              <w:rPr>
                <w:rFonts w:ascii="Times New Roman"/>
                <w:i/>
                <w:iCs/>
                <w:sz w:val="24"/>
                <w:szCs w:val="24"/>
                <w:lang w:val="it-IT"/>
              </w:rPr>
              <w:t>"la presenza dell'interessato costituisce una minaccia per l'ordine pubblico"</w:t>
            </w:r>
            <w:r w:rsidRPr="002775A2">
              <w:rPr>
                <w:rFonts w:ascii="Times New Roman"/>
                <w:sz w:val="24"/>
                <w:szCs w:val="24"/>
                <w:lang w:val="it-IT"/>
              </w:rPr>
              <w:t xml:space="preserve"> (CE, 18 ottobre 1995, n. 117754) o che si basa sull'</w:t>
            </w:r>
            <w:r w:rsidRPr="002775A2">
              <w:rPr>
                <w:rFonts w:ascii="Times New Roman"/>
                <w:i/>
                <w:iCs/>
                <w:sz w:val="24"/>
                <w:szCs w:val="24"/>
                <w:lang w:val="it-IT"/>
              </w:rPr>
              <w:t xml:space="preserve">"opposizione del Ministro dell'Interno", </w:t>
            </w:r>
            <w:r w:rsidRPr="002775A2">
              <w:rPr>
                <w:rFonts w:ascii="Times New Roman"/>
                <w:sz w:val="24"/>
                <w:szCs w:val="24"/>
                <w:lang w:val="it-IT"/>
              </w:rPr>
              <w:t xml:space="preserve">senza menzionare alcuna circostanza di fatto o di diritto (TA Besançon, 9 maggio 1996, </w:t>
            </w:r>
            <w:r w:rsidRPr="002775A2">
              <w:rPr>
                <w:rFonts w:ascii="Times New Roman"/>
                <w:i/>
                <w:iCs/>
                <w:sz w:val="24"/>
                <w:szCs w:val="24"/>
                <w:lang w:val="it-IT"/>
              </w:rPr>
              <w:t>M. Tariq</w:t>
            </w:r>
            <w:r w:rsidRPr="002775A2">
              <w:rPr>
                <w:rFonts w:ascii="Times New Roman"/>
                <w:i/>
                <w:iCs/>
                <w:sz w:val="24"/>
                <w:szCs w:val="24"/>
                <w:lang w:val="it-IT"/>
              </w:rPr>
              <w:t xml:space="preserve"> </w:t>
            </w:r>
            <w:r w:rsidRPr="002775A2">
              <w:rPr>
                <w:rFonts w:ascii="Times New Roman"/>
                <w:i/>
                <w:iCs/>
                <w:sz w:val="24"/>
                <w:szCs w:val="24"/>
                <w:lang w:val="it-IT"/>
              </w:rPr>
              <w:t xml:space="preserve">Ramadan, </w:t>
            </w:r>
            <w:proofErr w:type="spellStart"/>
            <w:r w:rsidRPr="002775A2">
              <w:rPr>
                <w:rFonts w:ascii="Times New Roman"/>
                <w:sz w:val="24"/>
                <w:szCs w:val="24"/>
                <w:lang w:val="it-IT"/>
              </w:rPr>
              <w:t>Gaz</w:t>
            </w:r>
            <w:proofErr w:type="spellEnd"/>
            <w:r w:rsidRPr="002775A2">
              <w:rPr>
                <w:rFonts w:ascii="Times New Roman"/>
                <w:sz w:val="24"/>
                <w:szCs w:val="24"/>
                <w:lang w:val="it-IT"/>
              </w:rPr>
              <w:t xml:space="preserve">. </w:t>
            </w:r>
            <w:proofErr w:type="spellStart"/>
            <w:r w:rsidRPr="002775A2">
              <w:rPr>
                <w:rFonts w:ascii="Times New Roman"/>
                <w:sz w:val="24"/>
                <w:szCs w:val="24"/>
                <w:lang w:val="it-IT"/>
              </w:rPr>
              <w:t>Pal</w:t>
            </w:r>
            <w:proofErr w:type="spellEnd"/>
            <w:r w:rsidRPr="002775A2">
              <w:rPr>
                <w:rFonts w:ascii="Times New Roman"/>
                <w:sz w:val="24"/>
                <w:szCs w:val="24"/>
                <w:lang w:val="it-IT"/>
              </w:rPr>
              <w:t>. 1996. 2. 347).</w:t>
            </w:r>
          </w:p>
          <w:p w14:paraId="69C5AE97" w14:textId="77777777"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 xml:space="preserve">Un difetto di motivazione non può essere coperto da una dichiarazione successiva alla decisione che dovrebbe spiegare (CE, 5 maggio 1986, </w:t>
            </w:r>
            <w:r w:rsidRPr="002775A2">
              <w:rPr>
                <w:rFonts w:ascii="Times New Roman"/>
                <w:i/>
                <w:iCs/>
                <w:sz w:val="24"/>
                <w:szCs w:val="24"/>
                <w:lang w:val="it-IT"/>
              </w:rPr>
              <w:t xml:space="preserve">Leblanc et </w:t>
            </w:r>
            <w:proofErr w:type="spellStart"/>
            <w:r w:rsidRPr="002775A2">
              <w:rPr>
                <w:rFonts w:ascii="Times New Roman"/>
                <w:i/>
                <w:iCs/>
                <w:sz w:val="24"/>
                <w:szCs w:val="24"/>
                <w:lang w:val="it-IT"/>
              </w:rPr>
              <w:t>Tissier</w:t>
            </w:r>
            <w:proofErr w:type="spellEnd"/>
            <w:r w:rsidRPr="002775A2">
              <w:rPr>
                <w:rFonts w:ascii="Times New Roman"/>
                <w:sz w:val="24"/>
                <w:szCs w:val="24"/>
                <w:lang w:val="it-IT"/>
              </w:rPr>
              <w:t>, n. 59121).</w:t>
            </w:r>
          </w:p>
          <w:p w14:paraId="10C5E9CC" w14:textId="4DE3A3C7" w:rsidR="002775A2" w:rsidRDefault="002775A2" w:rsidP="002775A2">
            <w:pPr>
              <w:rPr>
                <w:rFonts w:ascii="Times New Roman"/>
                <w:sz w:val="24"/>
                <w:szCs w:val="24"/>
                <w:lang w:val="it-IT"/>
              </w:rPr>
            </w:pPr>
            <w:r w:rsidRPr="002775A2">
              <w:rPr>
                <w:rFonts w:ascii="Times New Roman"/>
                <w:b/>
                <w:bCs/>
                <w:sz w:val="24"/>
                <w:szCs w:val="24"/>
                <w:lang w:val="it-IT"/>
              </w:rPr>
              <w:t>Nel caso di specie</w:t>
            </w:r>
            <w:r w:rsidRPr="002775A2">
              <w:rPr>
                <w:rFonts w:ascii="Times New Roman"/>
                <w:sz w:val="24"/>
                <w:szCs w:val="24"/>
                <w:lang w:val="it-IT"/>
              </w:rPr>
              <w:t>, al</w:t>
            </w:r>
            <w:r>
              <w:rPr>
                <w:rFonts w:ascii="Times New Roman"/>
                <w:sz w:val="24"/>
                <w:szCs w:val="24"/>
                <w:lang w:val="it-IT"/>
              </w:rPr>
              <w:t xml:space="preserve"> signo</w:t>
            </w:r>
            <w:r w:rsidRPr="002775A2">
              <w:rPr>
                <w:rFonts w:ascii="Times New Roman"/>
                <w:sz w:val="24"/>
                <w:szCs w:val="24"/>
                <w:lang w:val="it-IT"/>
              </w:rPr>
              <w:t>r</w:t>
            </w:r>
            <w:r>
              <w:rPr>
                <w:rFonts w:ascii="Times New Roman"/>
                <w:sz w:val="24"/>
                <w:szCs w:val="24"/>
                <w:lang w:val="it-IT"/>
              </w:rPr>
              <w:t xml:space="preserve"> </w:t>
            </w:r>
            <w:r w:rsidRPr="002775A2">
              <w:rPr>
                <w:rFonts w:ascii="Times New Roman"/>
                <w:sz w:val="24"/>
                <w:szCs w:val="24"/>
                <w:lang w:val="it-IT"/>
              </w:rPr>
              <w:t xml:space="preserve">X è stato rifiutato l'ingresso nel territorio francese senza che le fosse notificata alcuna decisione scritta e </w:t>
            </w:r>
            <w:r w:rsidRPr="002775A2">
              <w:rPr>
                <w:rFonts w:ascii="Times New Roman"/>
                <w:sz w:val="24"/>
                <w:szCs w:val="24"/>
                <w:lang w:val="it-IT"/>
              </w:rPr>
              <w:lastRenderedPageBreak/>
              <w:t>motivata, ai sensi degli articoli L.332-1 e L.332-2 del citato</w:t>
            </w:r>
            <w:r>
              <w:rPr>
                <w:rFonts w:ascii="Times New Roman"/>
                <w:sz w:val="24"/>
                <w:szCs w:val="24"/>
                <w:lang w:val="it-IT"/>
              </w:rPr>
              <w:t xml:space="preserve"> </w:t>
            </w:r>
            <w:r w:rsidRPr="002775A2">
              <w:rPr>
                <w:rFonts w:ascii="Times New Roman"/>
                <w:sz w:val="24"/>
                <w:szCs w:val="24"/>
                <w:lang w:val="it-IT"/>
              </w:rPr>
              <w:t>CESEDA.</w:t>
            </w:r>
          </w:p>
          <w:p w14:paraId="05D2CA8C" w14:textId="1AC5B70D" w:rsidR="002775A2" w:rsidRDefault="002775A2" w:rsidP="002775A2">
            <w:pPr>
              <w:rPr>
                <w:rFonts w:ascii="Times New Roman"/>
                <w:sz w:val="24"/>
                <w:szCs w:val="24"/>
                <w:lang w:val="it-IT"/>
              </w:rPr>
            </w:pPr>
            <w:r>
              <w:rPr>
                <w:rFonts w:ascii="Times New Roman"/>
                <w:sz w:val="24"/>
                <w:szCs w:val="24"/>
                <w:lang w:val="it-IT"/>
              </w:rPr>
              <w:t xml:space="preserve">Il signor </w:t>
            </w:r>
            <w:r w:rsidRPr="002775A2">
              <w:rPr>
                <w:rFonts w:ascii="Times New Roman"/>
                <w:sz w:val="24"/>
                <w:szCs w:val="24"/>
                <w:lang w:val="it-IT"/>
              </w:rPr>
              <w:t>X non è stat</w:t>
            </w:r>
            <w:r w:rsidR="00AD2AFB">
              <w:rPr>
                <w:rFonts w:ascii="Times New Roman"/>
                <w:sz w:val="24"/>
                <w:szCs w:val="24"/>
                <w:lang w:val="it-IT"/>
              </w:rPr>
              <w:t xml:space="preserve">o </w:t>
            </w:r>
            <w:r w:rsidRPr="002775A2">
              <w:rPr>
                <w:rFonts w:ascii="Times New Roman"/>
                <w:sz w:val="24"/>
                <w:szCs w:val="24"/>
                <w:lang w:val="it-IT"/>
              </w:rPr>
              <w:t>informat</w:t>
            </w:r>
            <w:r w:rsidR="00AD2AFB">
              <w:rPr>
                <w:rFonts w:ascii="Times New Roman"/>
                <w:sz w:val="24"/>
                <w:szCs w:val="24"/>
                <w:lang w:val="it-IT"/>
              </w:rPr>
              <w:t xml:space="preserve">o </w:t>
            </w:r>
            <w:r w:rsidRPr="002775A2">
              <w:rPr>
                <w:rFonts w:ascii="Times New Roman"/>
                <w:sz w:val="24"/>
                <w:szCs w:val="24"/>
                <w:lang w:val="it-IT"/>
              </w:rPr>
              <w:t>dei suoi diritti ai sensi dell'articolo L.332-2 del CESEDA.</w:t>
            </w:r>
          </w:p>
          <w:p w14:paraId="25705006" w14:textId="77777777" w:rsidR="00AD2AFB" w:rsidRPr="002775A2" w:rsidRDefault="00AD2AFB" w:rsidP="002775A2">
            <w:pPr>
              <w:spacing w:after="0" w:line="240" w:lineRule="auto"/>
              <w:rPr>
                <w:rFonts w:ascii="Times New Roman"/>
                <w:sz w:val="24"/>
                <w:szCs w:val="24"/>
                <w:lang w:val="it-IT"/>
              </w:rPr>
            </w:pPr>
          </w:p>
          <w:p w14:paraId="02B10F97" w14:textId="01E25F12" w:rsidR="002775A2" w:rsidRDefault="002775A2" w:rsidP="002775A2">
            <w:pPr>
              <w:rPr>
                <w:rFonts w:ascii="Times New Roman"/>
                <w:sz w:val="24"/>
                <w:szCs w:val="24"/>
                <w:lang w:val="it-IT"/>
              </w:rPr>
            </w:pPr>
            <w:r w:rsidRPr="002775A2">
              <w:rPr>
                <w:rFonts w:ascii="Times New Roman"/>
                <w:sz w:val="24"/>
                <w:szCs w:val="24"/>
                <w:lang w:val="it-IT"/>
              </w:rPr>
              <w:t>Di conseguenza, il tribunale di primo grado non può che dichiarare che la decisione di rifiutare l'ingresso a</w:t>
            </w:r>
            <w:r>
              <w:rPr>
                <w:rFonts w:ascii="Times New Roman"/>
                <w:sz w:val="24"/>
                <w:szCs w:val="24"/>
                <w:lang w:val="it-IT"/>
              </w:rPr>
              <w:t xml:space="preserve">l signor </w:t>
            </w:r>
            <w:r w:rsidRPr="002775A2">
              <w:rPr>
                <w:rFonts w:ascii="Times New Roman"/>
                <w:sz w:val="24"/>
                <w:szCs w:val="24"/>
                <w:lang w:val="it-IT"/>
              </w:rPr>
              <w:t>X è illegittima, in quanto viola le norme procedurali sopra citate, e deve quindi essere annullata.</w:t>
            </w:r>
          </w:p>
          <w:p w14:paraId="5DAFC635" w14:textId="03E0D0DD" w:rsidR="002775A2" w:rsidRDefault="002775A2" w:rsidP="002775A2">
            <w:pPr>
              <w:rPr>
                <w:rFonts w:ascii="Times New Roman"/>
                <w:sz w:val="24"/>
                <w:szCs w:val="24"/>
                <w:lang w:val="it-IT"/>
              </w:rPr>
            </w:pPr>
            <w:r>
              <w:rPr>
                <w:rFonts w:ascii="Times New Roman"/>
                <w:sz w:val="24"/>
                <w:szCs w:val="24"/>
                <w:lang w:val="it-IT"/>
              </w:rPr>
              <w:t xml:space="preserve">In via straordinaria, se </w:t>
            </w:r>
            <w:r w:rsidRPr="002775A2">
              <w:rPr>
                <w:rFonts w:ascii="Times New Roman"/>
                <w:sz w:val="24"/>
                <w:szCs w:val="24"/>
                <w:lang w:val="it-IT"/>
              </w:rPr>
              <w:t>il Ministero dell'Interno dovesse dimostrare che una decisione scritta di respingimento è stata effettivamente notificata al sig</w:t>
            </w:r>
            <w:r>
              <w:rPr>
                <w:rFonts w:ascii="Times New Roman"/>
                <w:sz w:val="24"/>
                <w:szCs w:val="24"/>
                <w:lang w:val="it-IT"/>
              </w:rPr>
              <w:t xml:space="preserve">nor </w:t>
            </w:r>
            <w:r w:rsidRPr="002775A2">
              <w:rPr>
                <w:rFonts w:ascii="Times New Roman"/>
                <w:sz w:val="24"/>
                <w:szCs w:val="24"/>
                <w:lang w:val="it-IT"/>
              </w:rPr>
              <w:t>X, va osservato che, in ogni caso, tale decisione è illegittima data l'illegittimità dell'atto amministrativo su cui si basa.</w:t>
            </w:r>
          </w:p>
          <w:p w14:paraId="5C9ACEA6" w14:textId="77777777" w:rsidR="002775A2" w:rsidRDefault="002775A2" w:rsidP="002775A2">
            <w:pPr>
              <w:rPr>
                <w:rFonts w:ascii="Times New Roman"/>
                <w:sz w:val="24"/>
                <w:szCs w:val="24"/>
                <w:lang w:val="it-IT"/>
              </w:rPr>
            </w:pPr>
          </w:p>
          <w:p w14:paraId="3B53BB7E" w14:textId="5093D69A" w:rsidR="002775A2" w:rsidRDefault="002775A2" w:rsidP="002775A2">
            <w:pPr>
              <w:rPr>
                <w:rFonts w:ascii="Times New Roman"/>
                <w:sz w:val="24"/>
                <w:szCs w:val="24"/>
                <w:lang w:val="it-IT"/>
              </w:rPr>
            </w:pPr>
            <w:r>
              <w:rPr>
                <w:rFonts w:ascii="Times New Roman"/>
                <w:sz w:val="24"/>
                <w:szCs w:val="24"/>
                <w:lang w:val="it-IT"/>
              </w:rPr>
              <w:t xml:space="preserve">Il </w:t>
            </w:r>
            <w:r w:rsidRPr="002775A2">
              <w:rPr>
                <w:rFonts w:ascii="Times New Roman"/>
                <w:sz w:val="24"/>
                <w:szCs w:val="24"/>
                <w:lang w:val="it-IT"/>
              </w:rPr>
              <w:t>ricorrente si riserva inoltre di sollevare nuovi motivi in funzione della decisione di rifiuto d'ingresso che le è stata presentata.</w:t>
            </w:r>
          </w:p>
          <w:p w14:paraId="164CB242" w14:textId="77777777" w:rsidR="002775A2" w:rsidRPr="002775A2" w:rsidRDefault="002775A2" w:rsidP="002775A2">
            <w:pPr>
              <w:spacing w:after="0" w:line="240" w:lineRule="auto"/>
              <w:rPr>
                <w:rFonts w:ascii="Times New Roman"/>
                <w:b/>
                <w:bCs/>
                <w:sz w:val="24"/>
                <w:szCs w:val="24"/>
                <w:lang w:val="it-IT"/>
              </w:rPr>
            </w:pPr>
            <w:r w:rsidRPr="002775A2">
              <w:rPr>
                <w:rFonts w:ascii="Times New Roman"/>
                <w:b/>
                <w:bCs/>
                <w:sz w:val="24"/>
                <w:szCs w:val="24"/>
                <w:lang w:val="it-IT"/>
              </w:rPr>
              <w:t>3) SULLA LEGITTIMITÀ INTERNA</w:t>
            </w:r>
          </w:p>
          <w:p w14:paraId="175F4D85" w14:textId="77777777" w:rsidR="002775A2" w:rsidRPr="002775A2" w:rsidRDefault="002775A2" w:rsidP="002775A2">
            <w:pPr>
              <w:spacing w:after="0" w:line="240" w:lineRule="auto"/>
              <w:rPr>
                <w:rFonts w:ascii="Times New Roman"/>
                <w:b/>
                <w:bCs/>
                <w:sz w:val="24"/>
                <w:szCs w:val="24"/>
                <w:lang w:val="it-IT"/>
              </w:rPr>
            </w:pPr>
            <w:r w:rsidRPr="002775A2">
              <w:rPr>
                <w:rFonts w:ascii="Times New Roman"/>
                <w:b/>
                <w:bCs/>
                <w:sz w:val="24"/>
                <w:szCs w:val="24"/>
                <w:lang w:val="it-IT"/>
              </w:rPr>
              <w:t>- Sul motivo di illegittimità</w:t>
            </w:r>
          </w:p>
          <w:p w14:paraId="3E2D9BFE" w14:textId="09191B61"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 xml:space="preserve">Se la decisione di respingimento è stata presa sulla base di un divieto amministrativo di ingresso ai sensi degli articoli L.311-2 e L.332-1 del CESEDA, sarebbe opportuno che il </w:t>
            </w:r>
            <w:r>
              <w:rPr>
                <w:rFonts w:ascii="Times New Roman"/>
                <w:sz w:val="24"/>
                <w:szCs w:val="24"/>
                <w:lang w:val="it-IT"/>
              </w:rPr>
              <w:t xml:space="preserve">suddetto </w:t>
            </w:r>
            <w:r w:rsidRPr="002775A2">
              <w:rPr>
                <w:rFonts w:ascii="Times New Roman"/>
                <w:sz w:val="24"/>
                <w:szCs w:val="24"/>
                <w:lang w:val="it-IT"/>
              </w:rPr>
              <w:t>tribunal</w:t>
            </w:r>
            <w:r>
              <w:rPr>
                <w:rFonts w:ascii="Times New Roman"/>
                <w:sz w:val="24"/>
                <w:szCs w:val="24"/>
                <w:lang w:val="it-IT"/>
              </w:rPr>
              <w:t xml:space="preserve">e </w:t>
            </w:r>
            <w:r w:rsidRPr="002775A2">
              <w:rPr>
                <w:rFonts w:ascii="Times New Roman"/>
                <w:sz w:val="24"/>
                <w:szCs w:val="24"/>
                <w:lang w:val="it-IT"/>
              </w:rPr>
              <w:t>sottolineasse che tale decisione è illegale nella misura in cui il divieto amministrativo di ingresso sulla base del quale è stata presa è a sua volta illegale.</w:t>
            </w:r>
          </w:p>
          <w:p w14:paraId="76C62D58" w14:textId="4FE67622" w:rsidR="002775A2" w:rsidRPr="002775A2" w:rsidRDefault="0028323C" w:rsidP="002775A2">
            <w:pPr>
              <w:spacing w:after="0" w:line="240" w:lineRule="auto"/>
              <w:rPr>
                <w:rFonts w:ascii="Times New Roman"/>
                <w:sz w:val="24"/>
                <w:szCs w:val="24"/>
                <w:lang w:val="it-IT"/>
              </w:rPr>
            </w:pPr>
            <w:r>
              <w:rPr>
                <w:rFonts w:ascii="Times New Roman"/>
                <w:sz w:val="24"/>
                <w:szCs w:val="24"/>
                <w:lang w:val="it-IT"/>
              </w:rPr>
              <w:t xml:space="preserve">Il </w:t>
            </w:r>
            <w:r w:rsidR="002775A2" w:rsidRPr="002775A2">
              <w:rPr>
                <w:rFonts w:ascii="Times New Roman"/>
                <w:sz w:val="24"/>
                <w:szCs w:val="24"/>
                <w:lang w:val="it-IT"/>
              </w:rPr>
              <w:t>ricorrente ha esposto sopra i motivi relativi all'illegittimità del provvedimento di irricevibilità amministrativa emesso nei suoi confronti.</w:t>
            </w:r>
          </w:p>
          <w:p w14:paraId="2BC69383" w14:textId="47584BCF" w:rsidR="002775A2" w:rsidRDefault="002775A2" w:rsidP="002775A2">
            <w:pPr>
              <w:rPr>
                <w:rFonts w:ascii="Times New Roman"/>
                <w:sz w:val="24"/>
                <w:szCs w:val="24"/>
                <w:lang w:val="it-IT"/>
              </w:rPr>
            </w:pPr>
            <w:r w:rsidRPr="002775A2">
              <w:rPr>
                <w:rFonts w:ascii="Times New Roman"/>
                <w:sz w:val="24"/>
                <w:szCs w:val="24"/>
                <w:lang w:val="it-IT"/>
              </w:rPr>
              <w:t>In via eccezionale, la Corte d'appello annullerà pertanto la decisione di respingere il sig</w:t>
            </w:r>
            <w:r w:rsidR="0028323C">
              <w:rPr>
                <w:rFonts w:ascii="Times New Roman"/>
                <w:sz w:val="24"/>
                <w:szCs w:val="24"/>
                <w:lang w:val="it-IT"/>
              </w:rPr>
              <w:t xml:space="preserve">nor </w:t>
            </w:r>
            <w:r w:rsidRPr="002775A2">
              <w:rPr>
                <w:rFonts w:ascii="Times New Roman"/>
                <w:sz w:val="24"/>
                <w:szCs w:val="24"/>
                <w:lang w:val="it-IT"/>
              </w:rPr>
              <w:t>X.</w:t>
            </w:r>
          </w:p>
          <w:p w14:paraId="27A761D7" w14:textId="77777777" w:rsidR="0028323C" w:rsidRPr="002775A2" w:rsidRDefault="0028323C" w:rsidP="002775A2">
            <w:pPr>
              <w:spacing w:after="0" w:line="240" w:lineRule="auto"/>
              <w:rPr>
                <w:rFonts w:ascii="Times New Roman"/>
                <w:sz w:val="24"/>
                <w:szCs w:val="24"/>
                <w:lang w:val="it-IT"/>
              </w:rPr>
            </w:pPr>
          </w:p>
          <w:p w14:paraId="7C15DCE1" w14:textId="77777777" w:rsidR="002775A2" w:rsidRPr="0028323C" w:rsidRDefault="002775A2" w:rsidP="002775A2">
            <w:pPr>
              <w:spacing w:after="0" w:line="240" w:lineRule="auto"/>
              <w:rPr>
                <w:rFonts w:ascii="Times New Roman"/>
                <w:b/>
                <w:bCs/>
                <w:sz w:val="24"/>
                <w:szCs w:val="24"/>
                <w:lang w:val="it-IT"/>
              </w:rPr>
            </w:pPr>
            <w:r w:rsidRPr="0028323C">
              <w:rPr>
                <w:rFonts w:ascii="Times New Roman"/>
                <w:b/>
                <w:bCs/>
                <w:sz w:val="24"/>
                <w:szCs w:val="24"/>
                <w:lang w:val="it-IT"/>
              </w:rPr>
              <w:t>C) SULLA VIOLAZIONE DELLA CONVENZIONE EUROPEA DEI DIRITTI DELL'UOMO.</w:t>
            </w:r>
          </w:p>
          <w:p w14:paraId="20E5EF56" w14:textId="14667A75" w:rsidR="002775A2" w:rsidRPr="0028323C" w:rsidRDefault="002775A2" w:rsidP="002775A2">
            <w:pPr>
              <w:spacing w:after="0" w:line="240" w:lineRule="auto"/>
              <w:rPr>
                <w:rFonts w:ascii="Times New Roman"/>
                <w:b/>
                <w:bCs/>
                <w:sz w:val="24"/>
                <w:szCs w:val="24"/>
                <w:lang w:val="it-IT"/>
              </w:rPr>
            </w:pPr>
            <w:r w:rsidRPr="0028323C">
              <w:rPr>
                <w:rFonts w:ascii="Times New Roman"/>
                <w:b/>
                <w:bCs/>
                <w:sz w:val="24"/>
                <w:szCs w:val="24"/>
                <w:lang w:val="it-IT"/>
              </w:rPr>
              <w:t xml:space="preserve">1) </w:t>
            </w:r>
            <w:r w:rsidR="0028323C">
              <w:rPr>
                <w:rFonts w:ascii="Times New Roman"/>
                <w:b/>
                <w:bCs/>
                <w:sz w:val="24"/>
                <w:szCs w:val="24"/>
                <w:lang w:val="it-IT"/>
              </w:rPr>
              <w:t xml:space="preserve">Sull’incomprensione </w:t>
            </w:r>
            <w:r w:rsidRPr="0028323C">
              <w:rPr>
                <w:rFonts w:ascii="Times New Roman"/>
                <w:b/>
                <w:bCs/>
                <w:sz w:val="24"/>
                <w:szCs w:val="24"/>
                <w:lang w:val="it-IT"/>
              </w:rPr>
              <w:t>dell'articolo 10 della CEDU, che tutela la libertà di opinione e la libertà di comunicare idee</w:t>
            </w:r>
          </w:p>
          <w:p w14:paraId="301B68D2" w14:textId="77777777"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L'articolo 10 della Convenzione europea per la salvaguardia dei diritti dell'uomo e delle libertà fondamentali ("CEDU") tutela la libertà di opinione e la libertà di comunicazione delle idee nei seguenti termini:</w:t>
            </w:r>
          </w:p>
          <w:p w14:paraId="26910B12" w14:textId="77777777" w:rsidR="002775A2" w:rsidRPr="002775A2" w:rsidRDefault="002775A2" w:rsidP="002775A2">
            <w:pPr>
              <w:spacing w:after="0" w:line="240" w:lineRule="auto"/>
              <w:rPr>
                <w:rFonts w:ascii="Times New Roman"/>
                <w:sz w:val="24"/>
                <w:szCs w:val="24"/>
                <w:lang w:val="it-IT"/>
              </w:rPr>
            </w:pPr>
            <w:r w:rsidRPr="0028323C">
              <w:rPr>
                <w:rFonts w:ascii="Times New Roman"/>
                <w:i/>
                <w:iCs/>
                <w:sz w:val="24"/>
                <w:szCs w:val="24"/>
                <w:lang w:val="it-IT"/>
              </w:rPr>
              <w:t>"Ogni individuo ha diritto alla libertà di espressione. Tale diritto comprende la libertà di opinione e</w:t>
            </w:r>
            <w:r w:rsidRPr="0028323C">
              <w:rPr>
                <w:rFonts w:ascii="Times New Roman"/>
                <w:b/>
                <w:bCs/>
                <w:i/>
                <w:iCs/>
                <w:sz w:val="24"/>
                <w:szCs w:val="24"/>
                <w:lang w:val="it-IT"/>
              </w:rPr>
              <w:t xml:space="preserve"> la libertà di ricevere e diffondere </w:t>
            </w:r>
            <w:r w:rsidRPr="0028323C">
              <w:rPr>
                <w:rFonts w:ascii="Times New Roman"/>
                <w:b/>
                <w:bCs/>
                <w:i/>
                <w:iCs/>
                <w:sz w:val="24"/>
                <w:szCs w:val="24"/>
                <w:lang w:val="it-IT"/>
              </w:rPr>
              <w:lastRenderedPageBreak/>
              <w:t>informazioni e idee senza che vi possa essere</w:t>
            </w:r>
            <w:r w:rsidRPr="0028323C">
              <w:rPr>
                <w:rFonts w:ascii="Times New Roman"/>
                <w:b/>
                <w:bCs/>
                <w:sz w:val="24"/>
                <w:szCs w:val="24"/>
                <w:lang w:val="it-IT"/>
              </w:rPr>
              <w:t xml:space="preserve"> </w:t>
            </w:r>
            <w:r w:rsidRPr="0028323C">
              <w:rPr>
                <w:rFonts w:ascii="Times New Roman"/>
                <w:b/>
                <w:bCs/>
                <w:i/>
                <w:iCs/>
                <w:sz w:val="24"/>
                <w:szCs w:val="24"/>
                <w:lang w:val="it-IT"/>
              </w:rPr>
              <w:t>ingerenza da parte delle autorità pubbliche e senza riguardo a frontiere".</w:t>
            </w:r>
          </w:p>
          <w:p w14:paraId="25626FA8" w14:textId="62C2292F" w:rsidR="002775A2" w:rsidRPr="002775A2" w:rsidRDefault="002775A2" w:rsidP="002775A2">
            <w:pPr>
              <w:spacing w:after="0" w:line="240" w:lineRule="auto"/>
              <w:rPr>
                <w:rFonts w:ascii="Times New Roman"/>
                <w:sz w:val="24"/>
                <w:szCs w:val="24"/>
                <w:lang w:val="it-IT"/>
              </w:rPr>
            </w:pPr>
            <w:r w:rsidRPr="002775A2">
              <w:rPr>
                <w:rFonts w:ascii="Times New Roman"/>
                <w:sz w:val="24"/>
                <w:szCs w:val="24"/>
                <w:lang w:val="it-IT"/>
              </w:rPr>
              <w:t>La guida all'articolo 10 della Convenzione europea per la salvaguardia dei diritti dell'uomo afferma che:</w:t>
            </w:r>
          </w:p>
          <w:p w14:paraId="6C04D982" w14:textId="5778AFB7" w:rsidR="002775A2" w:rsidRPr="0028323C" w:rsidRDefault="002775A2" w:rsidP="002775A2">
            <w:pPr>
              <w:spacing w:after="0" w:line="240" w:lineRule="auto"/>
              <w:rPr>
                <w:rFonts w:ascii="Times New Roman"/>
                <w:i/>
                <w:iCs/>
                <w:sz w:val="24"/>
                <w:szCs w:val="24"/>
                <w:lang w:val="it-IT"/>
              </w:rPr>
            </w:pPr>
            <w:r w:rsidRPr="0028323C">
              <w:rPr>
                <w:rFonts w:ascii="Times New Roman"/>
                <w:i/>
                <w:iCs/>
                <w:sz w:val="24"/>
                <w:szCs w:val="24"/>
                <w:lang w:val="it-IT"/>
              </w:rPr>
              <w:t>146. A questo proposito, è giurisprudenza consolidata che l'articolo 10 § 2 della Convenzione</w:t>
            </w:r>
            <w:r w:rsidR="0028323C">
              <w:rPr>
                <w:rFonts w:ascii="Times New Roman"/>
                <w:i/>
                <w:iCs/>
                <w:sz w:val="24"/>
                <w:szCs w:val="24"/>
                <w:lang w:val="it-IT"/>
              </w:rPr>
              <w:t xml:space="preserve"> </w:t>
            </w:r>
            <w:r w:rsidRPr="0028323C">
              <w:rPr>
                <w:rFonts w:ascii="Times New Roman"/>
                <w:i/>
                <w:iCs/>
                <w:sz w:val="24"/>
                <w:szCs w:val="24"/>
                <w:lang w:val="it-IT"/>
              </w:rPr>
              <w:t>lascia poco spazio alle limitazioni della libertà di espressione nel campo del discorso politico o</w:t>
            </w:r>
            <w:r w:rsidR="0028323C">
              <w:rPr>
                <w:rFonts w:ascii="Times New Roman"/>
                <w:i/>
                <w:iCs/>
                <w:sz w:val="24"/>
                <w:szCs w:val="24"/>
                <w:lang w:val="it-IT"/>
              </w:rPr>
              <w:t xml:space="preserve"> </w:t>
            </w:r>
            <w:r w:rsidRPr="0028323C">
              <w:rPr>
                <w:rFonts w:ascii="Times New Roman"/>
                <w:i/>
                <w:iCs/>
                <w:sz w:val="24"/>
                <w:szCs w:val="24"/>
                <w:lang w:val="it-IT"/>
              </w:rPr>
              <w:t>di interesse generale (</w:t>
            </w:r>
            <w:proofErr w:type="spellStart"/>
            <w:r w:rsidRPr="0028323C">
              <w:rPr>
                <w:rFonts w:ascii="Times New Roman"/>
                <w:i/>
                <w:iCs/>
                <w:sz w:val="24"/>
                <w:szCs w:val="24"/>
                <w:lang w:val="it-IT"/>
              </w:rPr>
              <w:t>Castells</w:t>
            </w:r>
            <w:proofErr w:type="spellEnd"/>
            <w:r w:rsidRPr="0028323C">
              <w:rPr>
                <w:rFonts w:ascii="Times New Roman"/>
                <w:i/>
                <w:iCs/>
                <w:sz w:val="24"/>
                <w:szCs w:val="24"/>
                <w:lang w:val="it-IT"/>
              </w:rPr>
              <w:t xml:space="preserve"> c. Francia, § 43);</w:t>
            </w:r>
            <w:r w:rsidR="0028323C" w:rsidRPr="0028323C">
              <w:rPr>
                <w:rFonts w:ascii="Times New Roman"/>
                <w:i/>
                <w:iCs/>
                <w:sz w:val="24"/>
                <w:szCs w:val="24"/>
                <w:lang w:val="it-IT"/>
              </w:rPr>
              <w:t xml:space="preserve"> </w:t>
            </w:r>
            <w:proofErr w:type="spellStart"/>
            <w:r w:rsidRPr="0028323C">
              <w:rPr>
                <w:rFonts w:ascii="Times New Roman"/>
                <w:i/>
                <w:iCs/>
                <w:sz w:val="24"/>
                <w:szCs w:val="24"/>
                <w:lang w:val="it-IT"/>
              </w:rPr>
              <w:t>Wingrove</w:t>
            </w:r>
            <w:proofErr w:type="spellEnd"/>
            <w:r w:rsidRPr="0028323C">
              <w:rPr>
                <w:rFonts w:ascii="Times New Roman"/>
                <w:i/>
                <w:iCs/>
                <w:sz w:val="24"/>
                <w:szCs w:val="24"/>
                <w:lang w:val="it-IT"/>
              </w:rPr>
              <w:t xml:space="preserve"> c. Francia, § 58).</w:t>
            </w:r>
          </w:p>
          <w:p w14:paraId="387A95F6" w14:textId="77777777" w:rsidR="002775A2" w:rsidRDefault="002775A2" w:rsidP="002775A2">
            <w:pPr>
              <w:rPr>
                <w:rFonts w:ascii="Times New Roman"/>
                <w:i/>
                <w:iCs/>
                <w:sz w:val="24"/>
                <w:szCs w:val="24"/>
                <w:lang w:val="it-IT"/>
              </w:rPr>
            </w:pPr>
            <w:r w:rsidRPr="0028323C">
              <w:rPr>
                <w:rFonts w:ascii="Times New Roman"/>
                <w:i/>
                <w:iCs/>
                <w:sz w:val="24"/>
                <w:szCs w:val="24"/>
                <w:lang w:val="it-IT"/>
              </w:rPr>
              <w:t>147. Secondo la Corte, le questioni di interesse generale sono quelle che interessano il pubblico in misura tale da poterne legittimamente interessarsi, o che destano la sua attenzione o suscitano una preoccupazione sostanziale, in particolare perché riguardano il benessere dei cittadini o la vita della comunità. Lo stesso vale per le questioni che possono dare adito a notevoli controversie, che riguardano un'importante questione sociale o che si riferiscono a un problema di cui sarebbe nell'interesse pubblico essere informati (</w:t>
            </w:r>
            <w:proofErr w:type="spellStart"/>
            <w:r w:rsidRPr="0028323C">
              <w:rPr>
                <w:rFonts w:ascii="Times New Roman"/>
                <w:i/>
                <w:iCs/>
                <w:sz w:val="24"/>
                <w:szCs w:val="24"/>
                <w:lang w:val="it-IT"/>
              </w:rPr>
              <w:t>Satakunnan</w:t>
            </w:r>
            <w:proofErr w:type="spellEnd"/>
            <w:r w:rsidRPr="0028323C">
              <w:rPr>
                <w:rFonts w:ascii="Times New Roman"/>
                <w:i/>
                <w:iCs/>
                <w:sz w:val="24"/>
                <w:szCs w:val="24"/>
                <w:lang w:val="it-IT"/>
              </w:rPr>
              <w:t xml:space="preserve"> </w:t>
            </w:r>
            <w:proofErr w:type="spellStart"/>
            <w:r w:rsidRPr="0028323C">
              <w:rPr>
                <w:rFonts w:ascii="Times New Roman"/>
                <w:i/>
                <w:iCs/>
                <w:sz w:val="24"/>
                <w:szCs w:val="24"/>
                <w:lang w:val="it-IT"/>
              </w:rPr>
              <w:t>Markkinapörssi</w:t>
            </w:r>
            <w:proofErr w:type="spellEnd"/>
            <w:r w:rsidRPr="0028323C">
              <w:rPr>
                <w:rFonts w:ascii="Times New Roman"/>
                <w:i/>
                <w:iCs/>
                <w:sz w:val="24"/>
                <w:szCs w:val="24"/>
                <w:lang w:val="it-IT"/>
              </w:rPr>
              <w:t xml:space="preserve"> </w:t>
            </w:r>
            <w:proofErr w:type="spellStart"/>
            <w:r w:rsidRPr="0028323C">
              <w:rPr>
                <w:rFonts w:ascii="Times New Roman"/>
                <w:i/>
                <w:iCs/>
                <w:sz w:val="24"/>
                <w:szCs w:val="24"/>
                <w:lang w:val="it-IT"/>
              </w:rPr>
              <w:t>Oy</w:t>
            </w:r>
            <w:proofErr w:type="spellEnd"/>
            <w:r w:rsidRPr="0028323C">
              <w:rPr>
                <w:rFonts w:ascii="Times New Roman"/>
                <w:i/>
                <w:iCs/>
                <w:sz w:val="24"/>
                <w:szCs w:val="24"/>
                <w:lang w:val="it-IT"/>
              </w:rPr>
              <w:t xml:space="preserve"> e </w:t>
            </w:r>
            <w:proofErr w:type="spellStart"/>
            <w:r w:rsidRPr="0028323C">
              <w:rPr>
                <w:rFonts w:ascii="Times New Roman"/>
                <w:i/>
                <w:iCs/>
                <w:sz w:val="24"/>
                <w:szCs w:val="24"/>
                <w:lang w:val="it-IT"/>
              </w:rPr>
              <w:t>Satamedia</w:t>
            </w:r>
            <w:proofErr w:type="spellEnd"/>
            <w:r w:rsidRPr="0028323C">
              <w:rPr>
                <w:rFonts w:ascii="Times New Roman"/>
                <w:i/>
                <w:iCs/>
                <w:sz w:val="24"/>
                <w:szCs w:val="24"/>
                <w:lang w:val="it-IT"/>
              </w:rPr>
              <w:t xml:space="preserve"> </w:t>
            </w:r>
            <w:proofErr w:type="spellStart"/>
            <w:r w:rsidRPr="0028323C">
              <w:rPr>
                <w:rFonts w:ascii="Times New Roman"/>
                <w:i/>
                <w:iCs/>
                <w:sz w:val="24"/>
                <w:szCs w:val="24"/>
                <w:lang w:val="it-IT"/>
              </w:rPr>
              <w:t>Oy</w:t>
            </w:r>
            <w:proofErr w:type="spellEnd"/>
            <w:r w:rsidRPr="0028323C">
              <w:rPr>
                <w:rFonts w:ascii="Times New Roman"/>
                <w:i/>
                <w:iCs/>
                <w:sz w:val="24"/>
                <w:szCs w:val="24"/>
                <w:lang w:val="it-IT"/>
              </w:rPr>
              <w:t xml:space="preserve"> c. Finlandia [GC], § 171). [...]</w:t>
            </w:r>
          </w:p>
          <w:p w14:paraId="632C02D7"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544. Da un lato, la Corte ha ripetutamente affermato che l'articolo 10 § 2 della Convenzione lascia poco spazio alle restrizioni alla libertà di espressione nella sfera dei discorsi e dei dibattiti politici (</w:t>
            </w:r>
            <w:proofErr w:type="spellStart"/>
            <w:r w:rsidRPr="003F75CF">
              <w:rPr>
                <w:rFonts w:ascii="Times New Roman"/>
                <w:i/>
                <w:iCs/>
                <w:sz w:val="24"/>
                <w:szCs w:val="24"/>
                <w:lang w:val="it-IT"/>
              </w:rPr>
              <w:t>Brasilier</w:t>
            </w:r>
            <w:proofErr w:type="spellEnd"/>
            <w:r w:rsidRPr="003F75CF">
              <w:rPr>
                <w:rFonts w:ascii="Times New Roman"/>
                <w:i/>
                <w:iCs/>
                <w:sz w:val="24"/>
                <w:szCs w:val="24"/>
                <w:lang w:val="it-IT"/>
              </w:rPr>
              <w:t xml:space="preserve"> c. Francia, § 41) o in quella delle questioni di interesse generale (</w:t>
            </w:r>
            <w:proofErr w:type="spellStart"/>
            <w:r w:rsidRPr="003F75CF">
              <w:rPr>
                <w:rFonts w:ascii="Times New Roman"/>
                <w:i/>
                <w:iCs/>
                <w:sz w:val="24"/>
                <w:szCs w:val="24"/>
                <w:lang w:val="it-IT"/>
              </w:rPr>
              <w:t>Sürek</w:t>
            </w:r>
            <w:proofErr w:type="spellEnd"/>
            <w:r w:rsidRPr="003F75CF">
              <w:rPr>
                <w:rFonts w:ascii="Times New Roman"/>
                <w:i/>
                <w:iCs/>
                <w:sz w:val="24"/>
                <w:szCs w:val="24"/>
                <w:lang w:val="it-IT"/>
              </w:rPr>
              <w:t xml:space="preserve"> c. Turchia (n. 1) [GC], § 61; Lindon, </w:t>
            </w:r>
            <w:proofErr w:type="spellStart"/>
            <w:r w:rsidRPr="003F75CF">
              <w:rPr>
                <w:rFonts w:ascii="Times New Roman"/>
                <w:i/>
                <w:iCs/>
                <w:sz w:val="24"/>
                <w:szCs w:val="24"/>
                <w:lang w:val="it-IT"/>
              </w:rPr>
              <w:t>Otchakovsky</w:t>
            </w:r>
            <w:proofErr w:type="spellEnd"/>
            <w:r w:rsidRPr="003F75CF">
              <w:rPr>
                <w:rFonts w:ascii="Times New Roman"/>
                <w:i/>
                <w:iCs/>
                <w:sz w:val="24"/>
                <w:szCs w:val="24"/>
                <w:lang w:val="it-IT"/>
              </w:rPr>
              <w:t xml:space="preserve">-Laurens e </w:t>
            </w:r>
            <w:proofErr w:type="spellStart"/>
            <w:r w:rsidRPr="003F75CF">
              <w:rPr>
                <w:rFonts w:ascii="Times New Roman"/>
                <w:i/>
                <w:iCs/>
                <w:sz w:val="24"/>
                <w:szCs w:val="24"/>
                <w:lang w:val="it-IT"/>
              </w:rPr>
              <w:t>July</w:t>
            </w:r>
            <w:proofErr w:type="spellEnd"/>
            <w:r w:rsidRPr="003F75CF">
              <w:rPr>
                <w:rFonts w:ascii="Times New Roman"/>
                <w:i/>
                <w:iCs/>
                <w:sz w:val="24"/>
                <w:szCs w:val="24"/>
                <w:lang w:val="it-IT"/>
              </w:rPr>
              <w:t xml:space="preserve"> c. Francia [GC], § 46; </w:t>
            </w:r>
            <w:proofErr w:type="spellStart"/>
            <w:r w:rsidRPr="003F75CF">
              <w:rPr>
                <w:rFonts w:ascii="Times New Roman"/>
                <w:i/>
                <w:iCs/>
                <w:sz w:val="24"/>
                <w:szCs w:val="24"/>
                <w:lang w:val="it-IT"/>
              </w:rPr>
              <w:t>Wingrove</w:t>
            </w:r>
            <w:proofErr w:type="spellEnd"/>
            <w:r w:rsidRPr="003F75CF">
              <w:rPr>
                <w:rFonts w:ascii="Times New Roman"/>
                <w:i/>
                <w:iCs/>
                <w:sz w:val="24"/>
                <w:szCs w:val="24"/>
                <w:lang w:val="it-IT"/>
              </w:rPr>
              <w:t xml:space="preserve"> c. Francia, § 58). Francia, § 58).</w:t>
            </w:r>
          </w:p>
          <w:p w14:paraId="2A75D5E9"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La Corte europea dei diritti dell'uomo classifica le questioni relative alla protezione dell'ambiente e della salute pubblica come questioni di interesse generale (</w:t>
            </w:r>
            <w:proofErr w:type="spellStart"/>
            <w:r w:rsidRPr="003F75CF">
              <w:rPr>
                <w:rFonts w:ascii="Times New Roman"/>
                <w:i/>
                <w:iCs/>
                <w:sz w:val="24"/>
                <w:szCs w:val="24"/>
                <w:lang w:val="it-IT"/>
              </w:rPr>
              <w:t>Mamère</w:t>
            </w:r>
            <w:proofErr w:type="spellEnd"/>
            <w:r w:rsidRPr="003F75CF">
              <w:rPr>
                <w:rFonts w:ascii="Times New Roman"/>
                <w:i/>
                <w:iCs/>
                <w:sz w:val="24"/>
                <w:szCs w:val="24"/>
                <w:lang w:val="it-IT"/>
              </w:rPr>
              <w:t xml:space="preserve"> c. Francia, § 20; OOO </w:t>
            </w:r>
            <w:proofErr w:type="spellStart"/>
            <w:r w:rsidRPr="003F75CF">
              <w:rPr>
                <w:rFonts w:ascii="Times New Roman"/>
                <w:i/>
                <w:iCs/>
                <w:sz w:val="24"/>
                <w:szCs w:val="24"/>
                <w:lang w:val="it-IT"/>
              </w:rPr>
              <w:t>Regnum</w:t>
            </w:r>
            <w:proofErr w:type="spellEnd"/>
            <w:r w:rsidRPr="003F75CF">
              <w:rPr>
                <w:rFonts w:ascii="Times New Roman"/>
                <w:i/>
                <w:iCs/>
                <w:sz w:val="24"/>
                <w:szCs w:val="24"/>
                <w:lang w:val="it-IT"/>
              </w:rPr>
              <w:t xml:space="preserve"> c. Russia, §§ 68-69).</w:t>
            </w:r>
          </w:p>
          <w:p w14:paraId="059C2364" w14:textId="77777777" w:rsidR="003F75CF" w:rsidRPr="00AD2AFB" w:rsidRDefault="003F75CF" w:rsidP="003F75CF">
            <w:pPr>
              <w:spacing w:after="0" w:line="240" w:lineRule="auto"/>
              <w:rPr>
                <w:rFonts w:ascii="Times New Roman"/>
                <w:b/>
                <w:bCs/>
                <w:sz w:val="24"/>
                <w:szCs w:val="24"/>
                <w:lang w:val="it-IT"/>
              </w:rPr>
            </w:pPr>
            <w:r w:rsidRPr="00AD2AFB">
              <w:rPr>
                <w:rFonts w:ascii="Times New Roman"/>
                <w:b/>
                <w:bCs/>
                <w:sz w:val="24"/>
                <w:szCs w:val="24"/>
                <w:lang w:val="it-IT"/>
              </w:rPr>
              <w:t>Nel caso di specie,</w:t>
            </w:r>
          </w:p>
          <w:p w14:paraId="52065B57" w14:textId="77777777" w:rsidR="003F75CF" w:rsidRPr="00AD2AFB" w:rsidRDefault="003F75CF" w:rsidP="003F75CF">
            <w:pPr>
              <w:spacing w:after="0" w:line="240" w:lineRule="auto"/>
              <w:rPr>
                <w:rFonts w:ascii="Times New Roman"/>
                <w:sz w:val="24"/>
                <w:szCs w:val="24"/>
                <w:lang w:val="it-IT"/>
              </w:rPr>
            </w:pPr>
            <w:r w:rsidRPr="00AD2AFB">
              <w:rPr>
                <w:rFonts w:ascii="Times New Roman"/>
                <w:sz w:val="24"/>
                <w:szCs w:val="24"/>
                <w:lang w:val="it-IT"/>
              </w:rPr>
              <w:t>Il Ministero dell'Interno non ha fornito alcuna prova concreta per stabilire che la condotta personale del sig. X costituisse una minaccia reale, attuale e imminente a un interesse fondamentale della società.</w:t>
            </w:r>
          </w:p>
          <w:p w14:paraId="58EAF24B" w14:textId="77777777" w:rsidR="003F75CF" w:rsidRPr="00AD2AFB" w:rsidRDefault="003F75CF" w:rsidP="003F75CF">
            <w:pPr>
              <w:spacing w:after="0" w:line="240" w:lineRule="auto"/>
              <w:rPr>
                <w:rFonts w:ascii="Times New Roman"/>
                <w:sz w:val="24"/>
                <w:szCs w:val="24"/>
                <w:lang w:val="it-IT"/>
              </w:rPr>
            </w:pPr>
            <w:r w:rsidRPr="00AD2AFB">
              <w:rPr>
                <w:rFonts w:ascii="Times New Roman"/>
                <w:sz w:val="24"/>
                <w:szCs w:val="24"/>
                <w:lang w:val="it-IT"/>
              </w:rPr>
              <w:lastRenderedPageBreak/>
              <w:t>Il provvedimento amministrativo di espulsione emesso nei confronti della signora X si basa infatti esclusivamente sulle sue opinioni.</w:t>
            </w:r>
          </w:p>
          <w:p w14:paraId="485E1158" w14:textId="77777777" w:rsidR="003F75CF" w:rsidRPr="00AD2AFB" w:rsidRDefault="003F75CF" w:rsidP="003F75CF">
            <w:pPr>
              <w:spacing w:after="0" w:line="240" w:lineRule="auto"/>
              <w:rPr>
                <w:rFonts w:ascii="Times New Roman"/>
                <w:sz w:val="24"/>
                <w:szCs w:val="24"/>
                <w:lang w:val="it-IT"/>
              </w:rPr>
            </w:pPr>
            <w:r w:rsidRPr="00AD2AFB">
              <w:rPr>
                <w:rFonts w:ascii="Times New Roman"/>
                <w:sz w:val="24"/>
                <w:szCs w:val="24"/>
                <w:lang w:val="it-IT"/>
              </w:rPr>
              <w:t>Di conseguenza, il Ministero dell'Interno, senza stabilirne la necessità o la pertinenza, ha limitato la libertà della sig.ra X impedendole, da un lato, di comunicare, nell'ambito di un'assemblea, le sue opinioni su un progetto internazionale che ha conseguenze significative per l'ambiente naturale e che costituisce quindi un dibattito di interesse generale e, dall'altro, di partecipare a una manifestazione pubblica al fine di esprimere pubblicamente le sue opinioni.</w:t>
            </w:r>
          </w:p>
          <w:p w14:paraId="458A676C" w14:textId="57493BD8" w:rsidR="003F75CF" w:rsidRPr="003F75CF" w:rsidRDefault="003F75CF" w:rsidP="003F75CF">
            <w:pPr>
              <w:spacing w:after="0" w:line="240" w:lineRule="auto"/>
              <w:rPr>
                <w:rFonts w:ascii="Times New Roman"/>
                <w:i/>
                <w:iCs/>
                <w:sz w:val="24"/>
                <w:szCs w:val="24"/>
                <w:lang w:val="it-IT"/>
              </w:rPr>
            </w:pPr>
            <w:r w:rsidRPr="00AD2AFB">
              <w:rPr>
                <w:rFonts w:ascii="Times New Roman"/>
                <w:b/>
                <w:bCs/>
                <w:sz w:val="24"/>
                <w:szCs w:val="24"/>
                <w:lang w:val="it-IT"/>
              </w:rPr>
              <w:t>2) Sul mancato rispetto dell'articolo 11 della CEDU, che tutela la libertà di riunione e di associazione</w:t>
            </w:r>
            <w:r w:rsidRPr="003F75CF">
              <w:rPr>
                <w:rFonts w:ascii="Times New Roman"/>
                <w:i/>
                <w:iCs/>
                <w:sz w:val="24"/>
                <w:szCs w:val="24"/>
                <w:lang w:val="it-IT"/>
              </w:rPr>
              <w:t>.</w:t>
            </w:r>
          </w:p>
          <w:p w14:paraId="69AE6D07" w14:textId="77777777" w:rsidR="003F75CF" w:rsidRPr="00AD2AFB" w:rsidRDefault="003F75CF" w:rsidP="003F75CF">
            <w:pPr>
              <w:spacing w:after="0" w:line="240" w:lineRule="auto"/>
              <w:rPr>
                <w:rFonts w:ascii="Times New Roman"/>
                <w:sz w:val="24"/>
                <w:szCs w:val="24"/>
                <w:lang w:val="it-IT"/>
              </w:rPr>
            </w:pPr>
            <w:r w:rsidRPr="00AD2AFB">
              <w:rPr>
                <w:rFonts w:ascii="Times New Roman"/>
                <w:sz w:val="24"/>
                <w:szCs w:val="24"/>
                <w:lang w:val="it-IT"/>
              </w:rPr>
              <w:t>L'articolo 11 della CEDU stabilisce che:</w:t>
            </w:r>
          </w:p>
          <w:p w14:paraId="63999ABB"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"Ogni individuo ha il diritto di partecipare a riunioni pacifiche e di costituire o aderire ad associazioni - compresi i sindacati".</w:t>
            </w:r>
          </w:p>
          <w:p w14:paraId="16D1D513" w14:textId="77777777" w:rsidR="003F75CF" w:rsidRPr="00AD2AFB" w:rsidRDefault="003F75CF" w:rsidP="003F75CF">
            <w:pPr>
              <w:spacing w:after="0" w:line="240" w:lineRule="auto"/>
              <w:rPr>
                <w:rFonts w:ascii="Times New Roman"/>
                <w:sz w:val="24"/>
                <w:szCs w:val="24"/>
                <w:lang w:val="it-IT"/>
              </w:rPr>
            </w:pPr>
            <w:r w:rsidRPr="00AD2AFB">
              <w:rPr>
                <w:rFonts w:ascii="Times New Roman"/>
                <w:sz w:val="24"/>
                <w:szCs w:val="24"/>
                <w:lang w:val="it-IT"/>
              </w:rPr>
              <w:t>La guida all'articolo 11 della CEDU afferma che:</w:t>
            </w:r>
          </w:p>
          <w:p w14:paraId="0AE7E4EA" w14:textId="77777777" w:rsidR="003F75CF" w:rsidRDefault="003F75CF" w:rsidP="003F75CF">
            <w:pPr>
              <w:rPr>
                <w:rFonts w:ascii="Times New Roman"/>
                <w:i/>
                <w:iCs/>
                <w:sz w:val="24"/>
                <w:szCs w:val="24"/>
                <w:lang w:val="it-IT"/>
              </w:rPr>
            </w:pPr>
            <w:r w:rsidRPr="003F75CF">
              <w:rPr>
                <w:rFonts w:ascii="Times New Roman"/>
                <w:i/>
                <w:iCs/>
                <w:sz w:val="24"/>
                <w:szCs w:val="24"/>
                <w:lang w:val="it-IT"/>
              </w:rPr>
              <w:t>" 3. La protezione delle opinioni e la libertà di esprimerle è uno degli obiettivi della libertà di riunione e di associazione sancita dall'articolo 11 (Partito della Libertà e della Democrazia (ÖZDEP) c. Turchia [GC], 1999, § 37).</w:t>
            </w:r>
          </w:p>
          <w:p w14:paraId="529BC890" w14:textId="77777777" w:rsidR="00AD2AFB" w:rsidRPr="003F75CF" w:rsidRDefault="00AD2AFB" w:rsidP="003F75CF">
            <w:pPr>
              <w:spacing w:after="0" w:line="240" w:lineRule="auto"/>
              <w:rPr>
                <w:rFonts w:ascii="Times New Roman"/>
                <w:i/>
                <w:iCs/>
                <w:sz w:val="24"/>
                <w:szCs w:val="24"/>
                <w:lang w:val="it-IT"/>
              </w:rPr>
            </w:pPr>
          </w:p>
          <w:p w14:paraId="7D45A285"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4. Nonostante il suo ruolo autonomo e la specificità del suo ambito di applicazione, l'articolo 11 deve essere considerato anche alla luce dell'articolo 10, quando lo scopo dell'esercizio della libertà di riunione è l'espressione di opinioni personali (</w:t>
            </w:r>
            <w:proofErr w:type="spellStart"/>
            <w:r w:rsidRPr="003F75CF">
              <w:rPr>
                <w:rFonts w:ascii="Times New Roman"/>
                <w:i/>
                <w:iCs/>
                <w:sz w:val="24"/>
                <w:szCs w:val="24"/>
                <w:lang w:val="it-IT"/>
              </w:rPr>
              <w:t>Ezelin</w:t>
            </w:r>
            <w:proofErr w:type="spellEnd"/>
            <w:r w:rsidRPr="003F75CF">
              <w:rPr>
                <w:rFonts w:ascii="Times New Roman"/>
                <w:i/>
                <w:iCs/>
                <w:sz w:val="24"/>
                <w:szCs w:val="24"/>
                <w:lang w:val="it-IT"/>
              </w:rPr>
              <w:t xml:space="preserve"> c. Francia, 1991, § 37).</w:t>
            </w:r>
          </w:p>
          <w:p w14:paraId="7378CD63"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37) e la necessità di dare pieno spazio al dibattito pubblico e di permettere al dissenso di essere espresso apertamente (</w:t>
            </w:r>
            <w:proofErr w:type="spellStart"/>
            <w:r w:rsidRPr="003F75CF">
              <w:rPr>
                <w:rFonts w:ascii="Times New Roman"/>
                <w:i/>
                <w:iCs/>
                <w:sz w:val="24"/>
                <w:szCs w:val="24"/>
                <w:lang w:val="it-IT"/>
              </w:rPr>
              <w:t>Éva</w:t>
            </w:r>
            <w:proofErr w:type="spellEnd"/>
            <w:r w:rsidRPr="003F75CF">
              <w:rPr>
                <w:rFonts w:ascii="Times New Roman"/>
                <w:i/>
                <w:iCs/>
                <w:sz w:val="24"/>
                <w:szCs w:val="24"/>
                <w:lang w:val="it-IT"/>
              </w:rPr>
              <w:t xml:space="preserve"> </w:t>
            </w:r>
            <w:proofErr w:type="spellStart"/>
            <w:r w:rsidRPr="003F75CF">
              <w:rPr>
                <w:rFonts w:ascii="Times New Roman"/>
                <w:i/>
                <w:iCs/>
                <w:sz w:val="24"/>
                <w:szCs w:val="24"/>
                <w:lang w:val="it-IT"/>
              </w:rPr>
              <w:t>Molnár</w:t>
            </w:r>
            <w:proofErr w:type="spellEnd"/>
            <w:r w:rsidRPr="003F75CF">
              <w:rPr>
                <w:rFonts w:ascii="Times New Roman"/>
                <w:i/>
                <w:iCs/>
                <w:sz w:val="24"/>
                <w:szCs w:val="24"/>
                <w:lang w:val="it-IT"/>
              </w:rPr>
              <w:t xml:space="preserve"> c. Ungheria, 2008, § 42).</w:t>
            </w:r>
          </w:p>
          <w:p w14:paraId="7C6C3F94" w14:textId="77777777" w:rsidR="003F75CF" w:rsidRPr="003F75CF" w:rsidRDefault="003F75CF" w:rsidP="003F75CF">
            <w:pPr>
              <w:spacing w:after="0" w:line="240" w:lineRule="auto"/>
              <w:rPr>
                <w:rFonts w:ascii="Times New Roman"/>
                <w:i/>
                <w:iCs/>
                <w:sz w:val="24"/>
                <w:szCs w:val="24"/>
                <w:lang w:val="it-IT"/>
              </w:rPr>
            </w:pPr>
            <w:r w:rsidRPr="003F75CF">
              <w:rPr>
                <w:rFonts w:ascii="Times New Roman"/>
                <w:i/>
                <w:iCs/>
                <w:sz w:val="24"/>
                <w:szCs w:val="24"/>
                <w:lang w:val="it-IT"/>
              </w:rPr>
              <w:t>5. Il legame tra gli articoli 10 e 11 è particolarmente rilevante quando le autorità hanno violato il diritto alla libertà di riunione pacifica in risposta alle opinioni espresse o ai commenti fatti dai partecipanti a una manifestazione o dai membri di un'associazione (</w:t>
            </w:r>
            <w:proofErr w:type="spellStart"/>
            <w:r w:rsidRPr="003F75CF">
              <w:rPr>
                <w:rFonts w:ascii="Times New Roman"/>
                <w:i/>
                <w:iCs/>
                <w:sz w:val="24"/>
                <w:szCs w:val="24"/>
                <w:lang w:val="it-IT"/>
              </w:rPr>
              <w:t>Primov</w:t>
            </w:r>
            <w:proofErr w:type="spellEnd"/>
            <w:r w:rsidRPr="003F75CF">
              <w:rPr>
                <w:rFonts w:ascii="Times New Roman"/>
                <w:i/>
                <w:iCs/>
                <w:sz w:val="24"/>
                <w:szCs w:val="24"/>
                <w:lang w:val="it-IT"/>
              </w:rPr>
              <w:t xml:space="preserve"> e Guida Articolo 11 della Convenzione - Libertà di riunione e di associazione Corte europea dei diritti dell'uomo 7/60 Ultimo aggiornamento: 31.08.2022 altri c. Russia, 2014, § 92; </w:t>
            </w:r>
            <w:proofErr w:type="spellStart"/>
            <w:r w:rsidRPr="003F75CF">
              <w:rPr>
                <w:rFonts w:ascii="Times New Roman"/>
                <w:i/>
                <w:iCs/>
                <w:sz w:val="24"/>
                <w:szCs w:val="24"/>
                <w:lang w:val="it-IT"/>
              </w:rPr>
              <w:t>Stankov</w:t>
            </w:r>
            <w:proofErr w:type="spellEnd"/>
            <w:r w:rsidRPr="003F75CF">
              <w:rPr>
                <w:rFonts w:ascii="Times New Roman"/>
                <w:i/>
                <w:iCs/>
                <w:sz w:val="24"/>
                <w:szCs w:val="24"/>
                <w:lang w:val="it-IT"/>
              </w:rPr>
              <w:t xml:space="preserve"> </w:t>
            </w:r>
            <w:r w:rsidRPr="003F75CF">
              <w:rPr>
                <w:rFonts w:ascii="Times New Roman"/>
                <w:i/>
                <w:iCs/>
                <w:sz w:val="24"/>
                <w:szCs w:val="24"/>
                <w:lang w:val="it-IT"/>
              </w:rPr>
              <w:lastRenderedPageBreak/>
              <w:t xml:space="preserve">e l'Organizzazione macedone unita </w:t>
            </w:r>
            <w:proofErr w:type="spellStart"/>
            <w:r w:rsidRPr="003F75CF">
              <w:rPr>
                <w:rFonts w:ascii="Times New Roman"/>
                <w:i/>
                <w:iCs/>
                <w:sz w:val="24"/>
                <w:szCs w:val="24"/>
                <w:lang w:val="it-IT"/>
              </w:rPr>
              <w:t>Ilinden</w:t>
            </w:r>
            <w:proofErr w:type="spellEnd"/>
            <w:r w:rsidRPr="003F75CF">
              <w:rPr>
                <w:rFonts w:ascii="Times New Roman"/>
                <w:i/>
                <w:iCs/>
                <w:sz w:val="24"/>
                <w:szCs w:val="24"/>
                <w:lang w:val="it-IT"/>
              </w:rPr>
              <w:t xml:space="preserve"> c. Bulgaria, 2001, § 85). [...] "</w:t>
            </w:r>
          </w:p>
          <w:p w14:paraId="5FD01144" w14:textId="77777777" w:rsidR="003F75CF" w:rsidRPr="003F75CF" w:rsidRDefault="003F75CF" w:rsidP="003F75CF">
            <w:pPr>
              <w:spacing w:after="0" w:line="240" w:lineRule="auto"/>
              <w:rPr>
                <w:rFonts w:ascii="Times New Roman"/>
                <w:b/>
                <w:bCs/>
                <w:sz w:val="24"/>
                <w:szCs w:val="24"/>
                <w:lang w:val="it-IT"/>
              </w:rPr>
            </w:pPr>
            <w:r w:rsidRPr="003F75CF">
              <w:rPr>
                <w:rFonts w:ascii="Times New Roman"/>
                <w:b/>
                <w:bCs/>
                <w:sz w:val="24"/>
                <w:szCs w:val="24"/>
                <w:lang w:val="it-IT"/>
              </w:rPr>
              <w:t>Nel caso di specie,</w:t>
            </w:r>
          </w:p>
          <w:p w14:paraId="4C334B53" w14:textId="64F07B95" w:rsidR="003F75CF" w:rsidRPr="003F75CF" w:rsidRDefault="003F75CF" w:rsidP="003F75CF">
            <w:pPr>
              <w:spacing w:after="0" w:line="240" w:lineRule="auto"/>
              <w:rPr>
                <w:rFonts w:ascii="Times New Roman"/>
                <w:sz w:val="24"/>
                <w:szCs w:val="24"/>
                <w:lang w:val="it-IT"/>
              </w:rPr>
            </w:pPr>
            <w:r>
              <w:rPr>
                <w:rFonts w:ascii="Times New Roman"/>
                <w:sz w:val="24"/>
                <w:szCs w:val="24"/>
                <w:lang w:val="it-IT"/>
              </w:rPr>
              <w:t>I</w:t>
            </w:r>
            <w:r w:rsidRPr="003F75CF">
              <w:rPr>
                <w:rFonts w:ascii="Times New Roman"/>
                <w:sz w:val="24"/>
                <w:szCs w:val="24"/>
                <w:lang w:val="it-IT"/>
              </w:rPr>
              <w:t>l Ministero dell'Interno ha vietato al</w:t>
            </w:r>
            <w:r>
              <w:rPr>
                <w:rFonts w:ascii="Times New Roman"/>
                <w:sz w:val="24"/>
                <w:szCs w:val="24"/>
                <w:lang w:val="it-IT"/>
              </w:rPr>
              <w:t xml:space="preserve"> signor </w:t>
            </w:r>
            <w:r w:rsidRPr="003F75CF">
              <w:rPr>
                <w:rFonts w:ascii="Times New Roman"/>
                <w:sz w:val="24"/>
                <w:szCs w:val="24"/>
                <w:lang w:val="it-IT"/>
              </w:rPr>
              <w:t xml:space="preserve">X di entrare nel territorio francese e </w:t>
            </w:r>
            <w:r>
              <w:rPr>
                <w:rFonts w:ascii="Times New Roman"/>
                <w:sz w:val="24"/>
                <w:szCs w:val="24"/>
                <w:lang w:val="it-IT"/>
              </w:rPr>
              <w:t xml:space="preserve">gli </w:t>
            </w:r>
            <w:r w:rsidRPr="003F75CF">
              <w:rPr>
                <w:rFonts w:ascii="Times New Roman"/>
                <w:sz w:val="24"/>
                <w:szCs w:val="24"/>
                <w:lang w:val="it-IT"/>
              </w:rPr>
              <w:t>ha negato l'ingresso il 16 giugno 2023 per impedir</w:t>
            </w:r>
            <w:r>
              <w:rPr>
                <w:rFonts w:ascii="Times New Roman"/>
                <w:sz w:val="24"/>
                <w:szCs w:val="24"/>
                <w:lang w:val="it-IT"/>
              </w:rPr>
              <w:t xml:space="preserve">gli </w:t>
            </w:r>
            <w:r w:rsidRPr="003F75CF">
              <w:rPr>
                <w:rFonts w:ascii="Times New Roman"/>
                <w:sz w:val="24"/>
                <w:szCs w:val="24"/>
                <w:lang w:val="it-IT"/>
              </w:rPr>
              <w:t>di partecipare al raduno e alla manifestazione organizzati nella regione della Maurienne contro il progetto di collegamento ferroviario ad alta velocità Lione-Torino.</w:t>
            </w:r>
          </w:p>
          <w:p w14:paraId="66DD7F06" w14:textId="77777777" w:rsidR="003F75CF" w:rsidRPr="003F75CF" w:rsidRDefault="003F75CF" w:rsidP="003F75CF">
            <w:pPr>
              <w:spacing w:after="0" w:line="240" w:lineRule="auto"/>
              <w:rPr>
                <w:rFonts w:ascii="Times New Roman"/>
                <w:sz w:val="24"/>
                <w:szCs w:val="24"/>
                <w:lang w:val="it-IT"/>
              </w:rPr>
            </w:pPr>
            <w:r w:rsidRPr="003F75CF">
              <w:rPr>
                <w:rFonts w:ascii="Times New Roman"/>
                <w:sz w:val="24"/>
                <w:szCs w:val="24"/>
                <w:lang w:val="it-IT"/>
              </w:rPr>
              <w:t>Di conseguenza, vi è stata un'interferenza con l'esercizio del suo diritto alla libertà di riunione garantito dall'articolo 11 della CEDU.</w:t>
            </w:r>
          </w:p>
          <w:p w14:paraId="5A5EFB25" w14:textId="77777777" w:rsidR="003F75CF" w:rsidRPr="003F75CF" w:rsidRDefault="003F75CF" w:rsidP="003F75CF">
            <w:pPr>
              <w:spacing w:after="0" w:line="240" w:lineRule="auto"/>
              <w:rPr>
                <w:rFonts w:ascii="Times New Roman"/>
                <w:b/>
                <w:bCs/>
                <w:sz w:val="24"/>
                <w:szCs w:val="24"/>
                <w:lang w:val="it-IT"/>
              </w:rPr>
            </w:pPr>
            <w:r w:rsidRPr="003F75CF">
              <w:rPr>
                <w:rFonts w:ascii="Times New Roman"/>
                <w:b/>
                <w:bCs/>
                <w:sz w:val="24"/>
                <w:szCs w:val="24"/>
                <w:lang w:val="it-IT"/>
              </w:rPr>
              <w:t>D) SUL RISARCIMENTO DEL DANNO MORALE</w:t>
            </w:r>
          </w:p>
          <w:p w14:paraId="08D59ED9" w14:textId="6FB4CD50" w:rsidR="003F75CF" w:rsidRPr="003F75CF" w:rsidRDefault="003F75CF" w:rsidP="003F75CF">
            <w:pPr>
              <w:spacing w:after="0" w:line="240" w:lineRule="auto"/>
              <w:rPr>
                <w:rFonts w:ascii="Times New Roman"/>
                <w:sz w:val="24"/>
                <w:szCs w:val="24"/>
                <w:lang w:val="it-IT"/>
              </w:rPr>
            </w:pPr>
            <w:r w:rsidRPr="003F75CF">
              <w:rPr>
                <w:rFonts w:ascii="Times New Roman"/>
                <w:sz w:val="24"/>
                <w:szCs w:val="24"/>
                <w:lang w:val="it-IT"/>
              </w:rPr>
              <w:t xml:space="preserve">Pur essendo cittadina dell'Unione europea, </w:t>
            </w:r>
            <w:r>
              <w:rPr>
                <w:rFonts w:ascii="Times New Roman"/>
                <w:sz w:val="24"/>
                <w:szCs w:val="24"/>
                <w:lang w:val="it-IT"/>
              </w:rPr>
              <w:t>i</w:t>
            </w:r>
            <w:r w:rsidRPr="003F75CF">
              <w:rPr>
                <w:rFonts w:ascii="Times New Roman"/>
                <w:sz w:val="24"/>
                <w:szCs w:val="24"/>
                <w:lang w:val="it-IT"/>
              </w:rPr>
              <w:t>l</w:t>
            </w:r>
            <w:r>
              <w:rPr>
                <w:rFonts w:ascii="Times New Roman"/>
                <w:sz w:val="24"/>
                <w:szCs w:val="24"/>
                <w:lang w:val="it-IT"/>
              </w:rPr>
              <w:t xml:space="preserve"> </w:t>
            </w:r>
            <w:r w:rsidRPr="003F75CF">
              <w:rPr>
                <w:rFonts w:ascii="Times New Roman"/>
                <w:sz w:val="24"/>
                <w:szCs w:val="24"/>
                <w:lang w:val="it-IT"/>
              </w:rPr>
              <w:t>sig</w:t>
            </w:r>
            <w:r>
              <w:rPr>
                <w:rFonts w:ascii="Times New Roman"/>
                <w:sz w:val="24"/>
                <w:szCs w:val="24"/>
                <w:lang w:val="it-IT"/>
              </w:rPr>
              <w:t>no</w:t>
            </w:r>
            <w:r w:rsidRPr="003F75CF">
              <w:rPr>
                <w:rFonts w:ascii="Times New Roman"/>
                <w:sz w:val="24"/>
                <w:szCs w:val="24"/>
                <w:lang w:val="it-IT"/>
              </w:rPr>
              <w:t>r</w:t>
            </w:r>
            <w:r>
              <w:rPr>
                <w:rFonts w:ascii="Times New Roman"/>
                <w:sz w:val="24"/>
                <w:szCs w:val="24"/>
                <w:lang w:val="it-IT"/>
              </w:rPr>
              <w:t xml:space="preserve"> </w:t>
            </w:r>
            <w:r w:rsidRPr="003F75CF">
              <w:rPr>
                <w:rFonts w:ascii="Times New Roman"/>
                <w:sz w:val="24"/>
                <w:szCs w:val="24"/>
                <w:lang w:val="it-IT"/>
              </w:rPr>
              <w:t>X è stat</w:t>
            </w:r>
            <w:r>
              <w:rPr>
                <w:rFonts w:ascii="Times New Roman"/>
                <w:sz w:val="24"/>
                <w:szCs w:val="24"/>
                <w:lang w:val="it-IT"/>
              </w:rPr>
              <w:t xml:space="preserve">o </w:t>
            </w:r>
            <w:r w:rsidRPr="003F75CF">
              <w:rPr>
                <w:rFonts w:ascii="Times New Roman"/>
                <w:sz w:val="24"/>
                <w:szCs w:val="24"/>
                <w:lang w:val="it-IT"/>
              </w:rPr>
              <w:t>illegittimamente privat</w:t>
            </w:r>
            <w:r>
              <w:rPr>
                <w:rFonts w:ascii="Times New Roman"/>
                <w:sz w:val="24"/>
                <w:szCs w:val="24"/>
                <w:lang w:val="it-IT"/>
              </w:rPr>
              <w:t>o</w:t>
            </w:r>
            <w:r w:rsidRPr="003F75CF">
              <w:rPr>
                <w:rFonts w:ascii="Times New Roman"/>
                <w:sz w:val="24"/>
                <w:szCs w:val="24"/>
                <w:lang w:val="it-IT"/>
              </w:rPr>
              <w:t xml:space="preserve"> della sua libertà fondamentale di andare e venire da una parte del territorio dell'Unione europea, a causa di queste misure di rifiuto d'ingresso e di divieto amministrativo dal territorio francese.</w:t>
            </w:r>
          </w:p>
          <w:p w14:paraId="6F0D52B1" w14:textId="145EA3E7" w:rsidR="003F75CF" w:rsidRDefault="003F75CF" w:rsidP="003F75CF">
            <w:pPr>
              <w:rPr>
                <w:rFonts w:ascii="Times New Roman"/>
                <w:sz w:val="24"/>
                <w:szCs w:val="24"/>
                <w:lang w:val="it-IT"/>
              </w:rPr>
            </w:pPr>
            <w:r w:rsidRPr="003F75CF">
              <w:rPr>
                <w:rFonts w:ascii="Times New Roman"/>
                <w:sz w:val="24"/>
                <w:szCs w:val="24"/>
                <w:lang w:val="it-IT"/>
              </w:rPr>
              <w:t>È stat</w:t>
            </w:r>
            <w:r>
              <w:rPr>
                <w:rFonts w:ascii="Times New Roman"/>
                <w:sz w:val="24"/>
                <w:szCs w:val="24"/>
                <w:lang w:val="it-IT"/>
              </w:rPr>
              <w:t>o</w:t>
            </w:r>
            <w:r w:rsidRPr="003F75CF">
              <w:rPr>
                <w:rFonts w:ascii="Times New Roman"/>
                <w:sz w:val="24"/>
                <w:szCs w:val="24"/>
                <w:lang w:val="it-IT"/>
              </w:rPr>
              <w:t xml:space="preserve"> inoltre privat</w:t>
            </w:r>
            <w:r>
              <w:rPr>
                <w:rFonts w:ascii="Times New Roman"/>
                <w:sz w:val="24"/>
                <w:szCs w:val="24"/>
                <w:lang w:val="it-IT"/>
              </w:rPr>
              <w:t xml:space="preserve">o </w:t>
            </w:r>
            <w:r w:rsidRPr="003F75CF">
              <w:rPr>
                <w:rFonts w:ascii="Times New Roman"/>
                <w:sz w:val="24"/>
                <w:szCs w:val="24"/>
                <w:lang w:val="it-IT"/>
              </w:rPr>
              <w:t>della possibilità di partecipare a dibattiti e a una manifestazione per motivi puramente politici</w:t>
            </w:r>
            <w:r>
              <w:rPr>
                <w:rFonts w:ascii="Times New Roman"/>
                <w:sz w:val="24"/>
                <w:szCs w:val="24"/>
                <w:lang w:val="it-IT"/>
              </w:rPr>
              <w:t>.</w:t>
            </w:r>
          </w:p>
          <w:p w14:paraId="6CC9CA31" w14:textId="77777777" w:rsidR="003F75CF" w:rsidRDefault="003F75CF" w:rsidP="003F75CF">
            <w:pPr>
              <w:rPr>
                <w:rFonts w:ascii="Times New Roman"/>
                <w:sz w:val="24"/>
                <w:szCs w:val="24"/>
                <w:lang w:val="it-IT"/>
              </w:rPr>
            </w:pPr>
          </w:p>
          <w:p w14:paraId="3A7F73FD" w14:textId="09D28876" w:rsidR="003F75CF" w:rsidRPr="003F75CF" w:rsidRDefault="003F75CF" w:rsidP="003F75CF">
            <w:pPr>
              <w:spacing w:after="0" w:line="240" w:lineRule="auto"/>
              <w:rPr>
                <w:rFonts w:ascii="Times New Roman"/>
                <w:sz w:val="24"/>
                <w:szCs w:val="24"/>
                <w:lang w:val="it-IT"/>
              </w:rPr>
            </w:pPr>
            <w:r w:rsidRPr="003F75CF">
              <w:rPr>
                <w:rFonts w:ascii="Times New Roman"/>
                <w:sz w:val="24"/>
                <w:szCs w:val="24"/>
                <w:lang w:val="it-IT"/>
              </w:rPr>
              <w:t>Ciò ha comportato necessariamente un danno morale per la ricorrente, anche se avrebbe dovuto beneficiare di uno spazio di libertà senza frontiere interne, all'interno del quale è garantita la libera circolazione delle persone ai sensi del Trattato sull'Unione europea.</w:t>
            </w:r>
          </w:p>
          <w:p w14:paraId="46918D99" w14:textId="70CEBD8B" w:rsidR="003F75CF" w:rsidRPr="003F75CF" w:rsidRDefault="003F75CF" w:rsidP="003F75CF">
            <w:pPr>
              <w:spacing w:after="0" w:line="240" w:lineRule="auto"/>
              <w:rPr>
                <w:rFonts w:ascii="Times New Roman"/>
                <w:sz w:val="24"/>
                <w:szCs w:val="24"/>
                <w:lang w:val="it-IT"/>
              </w:rPr>
            </w:pPr>
            <w:r w:rsidRPr="003F75CF">
              <w:rPr>
                <w:rFonts w:ascii="Times New Roman"/>
                <w:sz w:val="24"/>
                <w:szCs w:val="24"/>
                <w:lang w:val="it-IT"/>
              </w:rPr>
              <w:t>La Corte condannerà il Ministero dell'Interno a versare al</w:t>
            </w:r>
            <w:r>
              <w:rPr>
                <w:rFonts w:ascii="Times New Roman"/>
                <w:sz w:val="24"/>
                <w:szCs w:val="24"/>
                <w:lang w:val="it-IT"/>
              </w:rPr>
              <w:t xml:space="preserve"> s</w:t>
            </w:r>
            <w:r w:rsidRPr="003F75CF">
              <w:rPr>
                <w:rFonts w:ascii="Times New Roman"/>
                <w:sz w:val="24"/>
                <w:szCs w:val="24"/>
                <w:lang w:val="it-IT"/>
              </w:rPr>
              <w:t>ig</w:t>
            </w:r>
            <w:r>
              <w:rPr>
                <w:rFonts w:ascii="Times New Roman"/>
                <w:sz w:val="24"/>
                <w:szCs w:val="24"/>
                <w:lang w:val="it-IT"/>
              </w:rPr>
              <w:t xml:space="preserve">nor </w:t>
            </w:r>
            <w:r w:rsidRPr="003F75CF">
              <w:rPr>
                <w:rFonts w:ascii="Times New Roman"/>
                <w:sz w:val="24"/>
                <w:szCs w:val="24"/>
                <w:lang w:val="it-IT"/>
              </w:rPr>
              <w:t>X la somma di 2.000 euro a titolo di risarcimento del danno morale.</w:t>
            </w:r>
          </w:p>
          <w:p w14:paraId="553DF578" w14:textId="68A8A9D1" w:rsidR="003F75CF" w:rsidRPr="003F75CF" w:rsidRDefault="003F75CF" w:rsidP="003F75CF">
            <w:pPr>
              <w:spacing w:after="0" w:line="240" w:lineRule="auto"/>
              <w:rPr>
                <w:rFonts w:ascii="Times New Roman"/>
                <w:b/>
                <w:bCs/>
                <w:sz w:val="24"/>
                <w:szCs w:val="24"/>
                <w:lang w:val="it-IT"/>
              </w:rPr>
            </w:pPr>
            <w:r w:rsidRPr="003F75CF">
              <w:rPr>
                <w:rFonts w:ascii="Times New Roman"/>
                <w:b/>
                <w:bCs/>
                <w:sz w:val="24"/>
                <w:szCs w:val="24"/>
                <w:lang w:val="it-IT"/>
              </w:rPr>
              <w:t>E) SULL'ARTICOLO L.761-1 DEL CODICE DI GIUSTIZIA</w:t>
            </w:r>
            <w:r w:rsidRPr="003F75CF">
              <w:rPr>
                <w:rFonts w:ascii="Times New Roman"/>
                <w:b/>
                <w:bCs/>
                <w:sz w:val="24"/>
                <w:szCs w:val="24"/>
                <w:lang w:val="it-IT"/>
              </w:rPr>
              <w:t xml:space="preserve"> </w:t>
            </w:r>
            <w:r w:rsidRPr="003F75CF">
              <w:rPr>
                <w:rFonts w:ascii="Times New Roman"/>
                <w:b/>
                <w:bCs/>
                <w:sz w:val="24"/>
                <w:szCs w:val="24"/>
                <w:lang w:val="it-IT"/>
              </w:rPr>
              <w:t>AMMINISTRATIV</w:t>
            </w:r>
            <w:r w:rsidRPr="003F75CF">
              <w:rPr>
                <w:rFonts w:ascii="Times New Roman"/>
                <w:b/>
                <w:bCs/>
                <w:sz w:val="24"/>
                <w:szCs w:val="24"/>
                <w:lang w:val="it-IT"/>
              </w:rPr>
              <w:t>A</w:t>
            </w:r>
          </w:p>
          <w:p w14:paraId="44FED90E" w14:textId="77777777" w:rsidR="003F75CF" w:rsidRPr="003F75CF" w:rsidRDefault="003F75CF" w:rsidP="003F75CF">
            <w:pPr>
              <w:spacing w:after="0" w:line="240" w:lineRule="auto"/>
              <w:rPr>
                <w:rFonts w:ascii="Times New Roman"/>
                <w:sz w:val="24"/>
                <w:szCs w:val="24"/>
                <w:lang w:val="it-IT"/>
              </w:rPr>
            </w:pPr>
            <w:r w:rsidRPr="003F75CF">
              <w:rPr>
                <w:rFonts w:ascii="Times New Roman"/>
                <w:sz w:val="24"/>
                <w:szCs w:val="24"/>
                <w:lang w:val="it-IT"/>
              </w:rPr>
              <w:t>L'articolo L.761-1 del Codice di giustizia amministrativa recita:</w:t>
            </w:r>
          </w:p>
          <w:p w14:paraId="3CD1494B" w14:textId="77777777" w:rsidR="003F75CF" w:rsidRDefault="003F75CF" w:rsidP="003F75CF">
            <w:pPr>
              <w:rPr>
                <w:rFonts w:ascii="Times New Roman"/>
                <w:i/>
                <w:iCs/>
                <w:sz w:val="24"/>
                <w:szCs w:val="24"/>
                <w:lang w:val="it-IT"/>
              </w:rPr>
            </w:pPr>
            <w:r w:rsidRPr="003F75CF">
              <w:rPr>
                <w:rFonts w:ascii="Times New Roman"/>
                <w:i/>
                <w:iCs/>
                <w:sz w:val="24"/>
                <w:szCs w:val="24"/>
                <w:lang w:val="it-IT"/>
              </w:rPr>
              <w:t>"In tutti i procedimenti, il giudice condanna la parte tenuta alle spese o, in mancanza, la parte soccombente, a versare all'altra parte la somma che determina per le spese sostenute e non comprese nelle spese. Il giudice tiene conto della situazione patrimoniale o economica della parte condannata alle spese. Può, anche d'ufficio, per motivi basati sulle stesse considerazioni, dichiarare che non vi sono motivi per tale condanna".</w:t>
            </w:r>
          </w:p>
          <w:p w14:paraId="030C4603" w14:textId="0534FC47" w:rsidR="009B733E" w:rsidRPr="009B733E" w:rsidRDefault="009B733E" w:rsidP="009B733E">
            <w:pPr>
              <w:spacing w:after="0" w:line="240" w:lineRule="auto"/>
              <w:rPr>
                <w:rFonts w:ascii="Times New Roman"/>
                <w:b/>
                <w:bCs/>
                <w:sz w:val="24"/>
                <w:szCs w:val="24"/>
                <w:lang w:val="it-IT"/>
              </w:rPr>
            </w:pPr>
            <w:r w:rsidRPr="009B733E">
              <w:rPr>
                <w:rFonts w:ascii="Times New Roman"/>
                <w:b/>
                <w:bCs/>
                <w:sz w:val="24"/>
                <w:szCs w:val="24"/>
                <w:lang w:val="it-IT"/>
              </w:rPr>
              <w:t xml:space="preserve">Si chiede alla Corte di condannare lo Stato al pagamento della somma di </w:t>
            </w:r>
            <w:r w:rsidR="00AD2AFB">
              <w:rPr>
                <w:rFonts w:ascii="Times New Roman"/>
                <w:b/>
                <w:bCs/>
                <w:sz w:val="24"/>
                <w:szCs w:val="24"/>
                <w:lang w:val="it-IT"/>
              </w:rPr>
              <w:t xml:space="preserve">€ </w:t>
            </w:r>
            <w:r w:rsidRPr="009B733E">
              <w:rPr>
                <w:rFonts w:ascii="Times New Roman"/>
                <w:b/>
                <w:bCs/>
                <w:sz w:val="24"/>
                <w:szCs w:val="24"/>
                <w:lang w:val="it-IT"/>
              </w:rPr>
              <w:t>2.000 in base</w:t>
            </w:r>
            <w:r w:rsidRPr="009B733E">
              <w:rPr>
                <w:rFonts w:ascii="Times New Roman"/>
                <w:i/>
                <w:iCs/>
                <w:sz w:val="24"/>
                <w:szCs w:val="24"/>
                <w:lang w:val="it-IT"/>
              </w:rPr>
              <w:t xml:space="preserve"> </w:t>
            </w:r>
            <w:r w:rsidRPr="009B733E">
              <w:rPr>
                <w:rFonts w:ascii="Times New Roman"/>
                <w:b/>
                <w:bCs/>
                <w:sz w:val="24"/>
                <w:szCs w:val="24"/>
                <w:lang w:val="it-IT"/>
              </w:rPr>
              <w:lastRenderedPageBreak/>
              <w:t>all'articolo L.761-1 del Codice di giustizia amministrativa.</w:t>
            </w:r>
          </w:p>
          <w:p w14:paraId="08E6934C" w14:textId="77777777" w:rsidR="009B733E" w:rsidRPr="009B733E" w:rsidRDefault="009B733E" w:rsidP="009B733E">
            <w:pPr>
              <w:spacing w:after="0" w:line="240" w:lineRule="auto"/>
              <w:rPr>
                <w:rFonts w:ascii="Times New Roman"/>
                <w:b/>
                <w:bCs/>
                <w:sz w:val="24"/>
                <w:szCs w:val="24"/>
                <w:lang w:val="it-IT"/>
              </w:rPr>
            </w:pPr>
            <w:r w:rsidRPr="009B733E">
              <w:rPr>
                <w:rFonts w:ascii="Times New Roman"/>
                <w:b/>
                <w:bCs/>
                <w:sz w:val="24"/>
                <w:szCs w:val="24"/>
                <w:lang w:val="it-IT"/>
              </w:rPr>
              <w:t>PER QUESTI MOTIVI</w:t>
            </w:r>
          </w:p>
          <w:p w14:paraId="10AD728D" w14:textId="77777777" w:rsidR="009B733E" w:rsidRPr="009B733E" w:rsidRDefault="009B733E" w:rsidP="009B733E">
            <w:pPr>
              <w:spacing w:after="0" w:line="240" w:lineRule="auto"/>
              <w:rPr>
                <w:rFonts w:ascii="Times New Roman"/>
                <w:i/>
                <w:iCs/>
                <w:sz w:val="24"/>
                <w:szCs w:val="24"/>
                <w:lang w:val="it-IT"/>
              </w:rPr>
            </w:pPr>
            <w:r w:rsidRPr="009B733E">
              <w:rPr>
                <w:rFonts w:ascii="Times New Roman"/>
                <w:i/>
                <w:iCs/>
                <w:sz w:val="24"/>
                <w:szCs w:val="24"/>
                <w:lang w:val="it-IT"/>
              </w:rPr>
              <w:t>Visti gli articoli 10 e 11 del CESDH,</w:t>
            </w:r>
          </w:p>
          <w:p w14:paraId="69104E92" w14:textId="77777777" w:rsidR="009B733E" w:rsidRPr="009B733E" w:rsidRDefault="009B733E" w:rsidP="009B733E">
            <w:pPr>
              <w:spacing w:after="0" w:line="240" w:lineRule="auto"/>
              <w:rPr>
                <w:rFonts w:ascii="Times New Roman"/>
                <w:i/>
                <w:iCs/>
                <w:sz w:val="24"/>
                <w:szCs w:val="24"/>
                <w:lang w:val="it-IT"/>
              </w:rPr>
            </w:pPr>
            <w:r w:rsidRPr="009B733E">
              <w:rPr>
                <w:rFonts w:ascii="Times New Roman"/>
                <w:i/>
                <w:iCs/>
                <w:sz w:val="24"/>
                <w:szCs w:val="24"/>
                <w:lang w:val="it-IT"/>
              </w:rPr>
              <w:t>Visti gli articoli del CESEDA,</w:t>
            </w:r>
          </w:p>
          <w:p w14:paraId="31A3334F" w14:textId="77777777" w:rsidR="009B733E" w:rsidRPr="009B733E" w:rsidRDefault="009B733E" w:rsidP="009B733E">
            <w:pPr>
              <w:spacing w:after="0" w:line="240" w:lineRule="auto"/>
              <w:rPr>
                <w:rFonts w:ascii="Times New Roman"/>
                <w:i/>
                <w:iCs/>
                <w:sz w:val="24"/>
                <w:szCs w:val="24"/>
                <w:lang w:val="it-IT"/>
              </w:rPr>
            </w:pPr>
            <w:r w:rsidRPr="009B733E">
              <w:rPr>
                <w:rFonts w:ascii="Times New Roman"/>
                <w:i/>
                <w:iCs/>
                <w:sz w:val="24"/>
                <w:szCs w:val="24"/>
                <w:lang w:val="it-IT"/>
              </w:rPr>
              <w:t>Visti gli articoli L. 211-2 e L.212-1 del Codice delle relazioni tra il pubblico e l'amministrazione,</w:t>
            </w:r>
          </w:p>
          <w:p w14:paraId="5CF42E05" w14:textId="77777777" w:rsidR="009B733E" w:rsidRPr="009B733E" w:rsidRDefault="009B733E" w:rsidP="009B733E">
            <w:pPr>
              <w:spacing w:after="0" w:line="240" w:lineRule="auto"/>
              <w:rPr>
                <w:rFonts w:ascii="Times New Roman"/>
                <w:i/>
                <w:iCs/>
                <w:sz w:val="24"/>
                <w:szCs w:val="24"/>
                <w:lang w:val="it-IT"/>
              </w:rPr>
            </w:pPr>
            <w:r w:rsidRPr="009B733E">
              <w:rPr>
                <w:rFonts w:ascii="Times New Roman"/>
                <w:i/>
                <w:iCs/>
                <w:sz w:val="24"/>
                <w:szCs w:val="24"/>
                <w:lang w:val="it-IT"/>
              </w:rPr>
              <w:t>Visto l'articolo 27 della Direttiva 2004/38/CE del Parlamento europeo del 29 aprile 2004,</w:t>
            </w:r>
          </w:p>
          <w:p w14:paraId="1E966B3B" w14:textId="77777777"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Il Tribunale amministrativo di Parigi è invitato a:</w:t>
            </w:r>
          </w:p>
          <w:p w14:paraId="0B9C821D" w14:textId="77777777"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 xml:space="preserve">- </w:t>
            </w:r>
            <w:r w:rsidRPr="009B733E">
              <w:rPr>
                <w:rFonts w:ascii="Times New Roman"/>
                <w:b/>
                <w:bCs/>
                <w:sz w:val="24"/>
                <w:szCs w:val="24"/>
                <w:lang w:val="it-IT"/>
              </w:rPr>
              <w:t xml:space="preserve">ANNULLARE </w:t>
            </w:r>
            <w:r w:rsidRPr="009B733E">
              <w:rPr>
                <w:rFonts w:ascii="Times New Roman"/>
                <w:sz w:val="24"/>
                <w:szCs w:val="24"/>
                <w:lang w:val="it-IT"/>
              </w:rPr>
              <w:t>l'ordinanza ministeriale di divieto di ingresso e di soggiorno sul territorio francese emessa nei confronti del sig. - sig.ra X il 15 giugno 2023, notificata il 16 giugno 2023 alle ore 22.50,</w:t>
            </w:r>
          </w:p>
          <w:p w14:paraId="0E38578C" w14:textId="553C85B3"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 xml:space="preserve">- </w:t>
            </w:r>
            <w:r w:rsidRPr="009B733E">
              <w:rPr>
                <w:rFonts w:ascii="Times New Roman"/>
                <w:b/>
                <w:bCs/>
                <w:sz w:val="24"/>
                <w:szCs w:val="24"/>
                <w:lang w:val="it-IT"/>
              </w:rPr>
              <w:t xml:space="preserve">ORDINARE </w:t>
            </w:r>
            <w:r w:rsidRPr="009B733E">
              <w:rPr>
                <w:rFonts w:ascii="Times New Roman"/>
                <w:sz w:val="24"/>
                <w:szCs w:val="24"/>
                <w:lang w:val="it-IT"/>
              </w:rPr>
              <w:t>la produzione della decisione di rifiuto d'ingresso nel territorio francese presa nei confronti del sig</w:t>
            </w:r>
            <w:r>
              <w:rPr>
                <w:rFonts w:ascii="Times New Roman"/>
                <w:sz w:val="24"/>
                <w:szCs w:val="24"/>
                <w:lang w:val="it-IT"/>
              </w:rPr>
              <w:t xml:space="preserve">nor </w:t>
            </w:r>
            <w:r w:rsidRPr="009B733E">
              <w:rPr>
                <w:rFonts w:ascii="Times New Roman"/>
                <w:sz w:val="24"/>
                <w:szCs w:val="24"/>
                <w:lang w:val="it-IT"/>
              </w:rPr>
              <w:t>X il 16 giugno 2023,</w:t>
            </w:r>
          </w:p>
          <w:p w14:paraId="234D86A6" w14:textId="3FB11AB9"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 xml:space="preserve">- </w:t>
            </w:r>
            <w:r w:rsidRPr="009B733E">
              <w:rPr>
                <w:rFonts w:ascii="Times New Roman"/>
                <w:b/>
                <w:bCs/>
                <w:sz w:val="24"/>
                <w:szCs w:val="24"/>
                <w:lang w:val="it-IT"/>
              </w:rPr>
              <w:t>ANNULLARE</w:t>
            </w:r>
            <w:r w:rsidRPr="009B733E">
              <w:rPr>
                <w:rFonts w:ascii="Times New Roman"/>
                <w:sz w:val="24"/>
                <w:szCs w:val="24"/>
                <w:lang w:val="it-IT"/>
              </w:rPr>
              <w:t xml:space="preserve"> il provvedimento di respingimento sul territorio francese, non notificato, di cui è stata destinatari</w:t>
            </w:r>
            <w:r>
              <w:rPr>
                <w:rFonts w:ascii="Times New Roman"/>
                <w:sz w:val="24"/>
                <w:szCs w:val="24"/>
                <w:lang w:val="it-IT"/>
              </w:rPr>
              <w:t xml:space="preserve">o il signor </w:t>
            </w:r>
            <w:r w:rsidRPr="009B733E">
              <w:rPr>
                <w:rFonts w:ascii="Times New Roman"/>
                <w:sz w:val="24"/>
                <w:szCs w:val="24"/>
                <w:lang w:val="it-IT"/>
              </w:rPr>
              <w:t>X</w:t>
            </w:r>
            <w:r>
              <w:rPr>
                <w:rFonts w:ascii="Times New Roman"/>
                <w:sz w:val="24"/>
                <w:szCs w:val="24"/>
                <w:lang w:val="it-IT"/>
              </w:rPr>
              <w:t xml:space="preserve"> </w:t>
            </w:r>
            <w:r w:rsidRPr="009B733E">
              <w:rPr>
                <w:rFonts w:ascii="Times New Roman"/>
                <w:sz w:val="24"/>
                <w:szCs w:val="24"/>
                <w:lang w:val="it-IT"/>
              </w:rPr>
              <w:t>il 16 giugno 2023</w:t>
            </w:r>
            <w:r>
              <w:rPr>
                <w:rFonts w:ascii="Times New Roman"/>
                <w:sz w:val="24"/>
                <w:szCs w:val="24"/>
                <w:lang w:val="it-IT"/>
              </w:rPr>
              <w:t>,</w:t>
            </w:r>
          </w:p>
          <w:p w14:paraId="7033411A" w14:textId="06B2D434" w:rsidR="009B733E" w:rsidRDefault="009B733E" w:rsidP="009B733E">
            <w:pPr>
              <w:rPr>
                <w:rFonts w:ascii="Times New Roman"/>
                <w:sz w:val="24"/>
                <w:szCs w:val="24"/>
                <w:lang w:val="it-IT"/>
              </w:rPr>
            </w:pPr>
            <w:r w:rsidRPr="009B733E">
              <w:rPr>
                <w:rFonts w:ascii="Times New Roman"/>
                <w:sz w:val="24"/>
                <w:szCs w:val="24"/>
                <w:lang w:val="it-IT"/>
              </w:rPr>
              <w:t xml:space="preserve">- </w:t>
            </w:r>
            <w:r w:rsidRPr="009B733E">
              <w:rPr>
                <w:rFonts w:ascii="Times New Roman"/>
                <w:b/>
                <w:bCs/>
                <w:sz w:val="24"/>
                <w:szCs w:val="24"/>
                <w:lang w:val="it-IT"/>
              </w:rPr>
              <w:t>CONDANNARE</w:t>
            </w:r>
            <w:r>
              <w:rPr>
                <w:rFonts w:ascii="Times New Roman"/>
                <w:sz w:val="24"/>
                <w:szCs w:val="24"/>
                <w:lang w:val="it-IT"/>
              </w:rPr>
              <w:t xml:space="preserve"> il </w:t>
            </w:r>
            <w:r w:rsidRPr="009B733E">
              <w:rPr>
                <w:rFonts w:ascii="Times New Roman"/>
                <w:sz w:val="24"/>
                <w:szCs w:val="24"/>
                <w:lang w:val="it-IT"/>
              </w:rPr>
              <w:t>Ministro di versare a</w:t>
            </w:r>
            <w:r>
              <w:rPr>
                <w:rFonts w:ascii="Times New Roman"/>
                <w:sz w:val="24"/>
                <w:szCs w:val="24"/>
                <w:lang w:val="it-IT"/>
              </w:rPr>
              <w:t xml:space="preserve">l signor </w:t>
            </w:r>
            <w:r w:rsidRPr="009B733E">
              <w:rPr>
                <w:rFonts w:ascii="Times New Roman"/>
                <w:sz w:val="24"/>
                <w:szCs w:val="24"/>
                <w:lang w:val="it-IT"/>
              </w:rPr>
              <w:t>la somma di 2.000 euro a titolo di risarcimento del danno morale subito,</w:t>
            </w:r>
          </w:p>
          <w:p w14:paraId="7955887D" w14:textId="158391BB"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E di conseguenza:</w:t>
            </w:r>
          </w:p>
          <w:p w14:paraId="616221F6" w14:textId="75877579" w:rsidR="009B733E" w:rsidRPr="009B733E" w:rsidRDefault="009B733E" w:rsidP="009B733E">
            <w:pPr>
              <w:spacing w:after="0" w:line="240" w:lineRule="auto"/>
              <w:rPr>
                <w:rFonts w:ascii="Times New Roman"/>
                <w:sz w:val="24"/>
                <w:szCs w:val="24"/>
                <w:lang w:val="it-IT"/>
              </w:rPr>
            </w:pPr>
            <w:r w:rsidRPr="001F6442">
              <w:rPr>
                <w:rFonts w:ascii="Times New Roman"/>
                <w:b/>
                <w:bCs/>
                <w:sz w:val="24"/>
                <w:szCs w:val="24"/>
                <w:lang w:val="it-IT"/>
              </w:rPr>
              <w:t xml:space="preserve">- </w:t>
            </w:r>
            <w:r w:rsidR="001F6442" w:rsidRPr="001F6442">
              <w:rPr>
                <w:rFonts w:ascii="Times New Roman"/>
                <w:b/>
                <w:bCs/>
                <w:sz w:val="24"/>
                <w:szCs w:val="24"/>
                <w:lang w:val="it-IT"/>
              </w:rPr>
              <w:t>ORDIN</w:t>
            </w:r>
            <w:r w:rsidRPr="009B733E">
              <w:rPr>
                <w:rFonts w:ascii="Times New Roman"/>
                <w:b/>
                <w:bCs/>
                <w:sz w:val="24"/>
                <w:szCs w:val="24"/>
                <w:lang w:val="it-IT"/>
              </w:rPr>
              <w:t>A</w:t>
            </w:r>
            <w:r>
              <w:rPr>
                <w:rFonts w:ascii="Times New Roman"/>
                <w:b/>
                <w:bCs/>
                <w:sz w:val="24"/>
                <w:szCs w:val="24"/>
                <w:lang w:val="it-IT"/>
              </w:rPr>
              <w:t>RE</w:t>
            </w:r>
            <w:r w:rsidRPr="009B733E">
              <w:rPr>
                <w:rFonts w:ascii="Times New Roman"/>
                <w:b/>
                <w:bCs/>
                <w:sz w:val="24"/>
                <w:szCs w:val="24"/>
                <w:lang w:val="it-IT"/>
              </w:rPr>
              <w:t xml:space="preserve"> </w:t>
            </w:r>
            <w:r w:rsidRPr="009B733E">
              <w:rPr>
                <w:rFonts w:ascii="Times New Roman"/>
                <w:sz w:val="24"/>
                <w:szCs w:val="24"/>
                <w:lang w:val="it-IT"/>
              </w:rPr>
              <w:t>il Ministro di procedere senza indugio alla cancellazione della voce nel FPR e nel Sistema d'Informazione Schengen.</w:t>
            </w:r>
          </w:p>
          <w:p w14:paraId="0CBDD2A1" w14:textId="0CD3CE87"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e nel fascicolo del Sistema d'Informazione Schengen del sig</w:t>
            </w:r>
            <w:r>
              <w:rPr>
                <w:rFonts w:ascii="Times New Roman"/>
                <w:sz w:val="24"/>
                <w:szCs w:val="24"/>
                <w:lang w:val="it-IT"/>
              </w:rPr>
              <w:t xml:space="preserve">nor </w:t>
            </w:r>
            <w:r w:rsidRPr="009B733E">
              <w:rPr>
                <w:rFonts w:ascii="Times New Roman"/>
                <w:sz w:val="24"/>
                <w:szCs w:val="24"/>
                <w:lang w:val="it-IT"/>
              </w:rPr>
              <w:t>X,</w:t>
            </w:r>
          </w:p>
          <w:p w14:paraId="6946326B" w14:textId="77777777"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In ogni caso</w:t>
            </w:r>
          </w:p>
          <w:p w14:paraId="45091B19" w14:textId="44CECC9F"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w:t>
            </w:r>
            <w:r w:rsidRPr="009B733E">
              <w:rPr>
                <w:rFonts w:ascii="Times New Roman"/>
                <w:b/>
                <w:bCs/>
                <w:sz w:val="24"/>
                <w:szCs w:val="24"/>
                <w:lang w:val="it-IT"/>
              </w:rPr>
              <w:t xml:space="preserve"> </w:t>
            </w:r>
            <w:r w:rsidRPr="009B733E">
              <w:rPr>
                <w:rFonts w:ascii="Times New Roman"/>
                <w:b/>
                <w:bCs/>
                <w:sz w:val="24"/>
                <w:szCs w:val="24"/>
                <w:lang w:val="it-IT"/>
              </w:rPr>
              <w:t>CONDANNARE</w:t>
            </w:r>
            <w:r>
              <w:rPr>
                <w:rFonts w:ascii="Times New Roman"/>
                <w:sz w:val="24"/>
                <w:szCs w:val="24"/>
                <w:lang w:val="it-IT"/>
              </w:rPr>
              <w:t xml:space="preserve"> i</w:t>
            </w:r>
            <w:r w:rsidRPr="009B733E">
              <w:rPr>
                <w:rFonts w:ascii="Times New Roman"/>
                <w:sz w:val="24"/>
                <w:szCs w:val="24"/>
                <w:lang w:val="it-IT"/>
              </w:rPr>
              <w:t>l Ministro dell'Interno di versare a</w:t>
            </w:r>
            <w:r>
              <w:rPr>
                <w:rFonts w:ascii="Times New Roman"/>
                <w:sz w:val="24"/>
                <w:szCs w:val="24"/>
                <w:lang w:val="it-IT"/>
              </w:rPr>
              <w:t xml:space="preserve">l signor </w:t>
            </w:r>
            <w:r w:rsidRPr="009B733E">
              <w:rPr>
                <w:rFonts w:ascii="Times New Roman"/>
                <w:sz w:val="24"/>
                <w:szCs w:val="24"/>
                <w:lang w:val="it-IT"/>
              </w:rPr>
              <w:t xml:space="preserve">la somma di </w:t>
            </w:r>
            <w:r w:rsidR="00D425DD">
              <w:rPr>
                <w:rFonts w:ascii="Times New Roman"/>
                <w:sz w:val="24"/>
                <w:szCs w:val="24"/>
                <w:lang w:val="it-IT"/>
              </w:rPr>
              <w:t xml:space="preserve">€ </w:t>
            </w:r>
            <w:r w:rsidRPr="009B733E">
              <w:rPr>
                <w:rFonts w:ascii="Times New Roman"/>
                <w:sz w:val="24"/>
                <w:szCs w:val="24"/>
                <w:lang w:val="it-IT"/>
              </w:rPr>
              <w:t>2.000</w:t>
            </w:r>
            <w:r w:rsidR="00D425DD">
              <w:rPr>
                <w:rFonts w:ascii="Times New Roman"/>
                <w:sz w:val="24"/>
                <w:szCs w:val="24"/>
                <w:lang w:val="it-IT"/>
              </w:rPr>
              <w:t xml:space="preserve"> </w:t>
            </w:r>
            <w:r w:rsidRPr="009B733E">
              <w:rPr>
                <w:rFonts w:ascii="Times New Roman"/>
                <w:sz w:val="24"/>
                <w:szCs w:val="24"/>
                <w:lang w:val="it-IT"/>
              </w:rPr>
              <w:t>in base all'articolo L. 761-1 del Codice di Giustizia Amministrativa.</w:t>
            </w:r>
          </w:p>
          <w:p w14:paraId="09615AF6" w14:textId="77777777"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Parigi, 12/08/2023</w:t>
            </w:r>
          </w:p>
          <w:p w14:paraId="76EB50C7" w14:textId="7CDE8B1A" w:rsidR="009B733E" w:rsidRPr="009B733E" w:rsidRDefault="009B733E" w:rsidP="009B733E">
            <w:pPr>
              <w:spacing w:after="0" w:line="240" w:lineRule="auto"/>
              <w:rPr>
                <w:rFonts w:ascii="Times New Roman"/>
                <w:sz w:val="24"/>
                <w:szCs w:val="24"/>
                <w:lang w:val="it-IT"/>
              </w:rPr>
            </w:pPr>
            <w:r w:rsidRPr="009B733E">
              <w:rPr>
                <w:rFonts w:ascii="Times New Roman"/>
                <w:sz w:val="24"/>
                <w:szCs w:val="24"/>
                <w:lang w:val="it-IT"/>
              </w:rPr>
              <w:t>Per il sig</w:t>
            </w:r>
            <w:r>
              <w:rPr>
                <w:rFonts w:ascii="Times New Roman"/>
                <w:sz w:val="24"/>
                <w:szCs w:val="24"/>
                <w:lang w:val="it-IT"/>
              </w:rPr>
              <w:t xml:space="preserve">nor </w:t>
            </w:r>
            <w:r w:rsidRPr="009B733E">
              <w:rPr>
                <w:rFonts w:ascii="Times New Roman"/>
                <w:sz w:val="24"/>
                <w:szCs w:val="24"/>
                <w:lang w:val="it-IT"/>
              </w:rPr>
              <w:t>X</w:t>
            </w:r>
          </w:p>
          <w:p w14:paraId="3C86D216" w14:textId="77777777" w:rsidR="009B733E" w:rsidRPr="009B733E" w:rsidRDefault="009B733E" w:rsidP="009B733E">
            <w:pPr>
              <w:spacing w:after="0" w:line="240" w:lineRule="auto"/>
              <w:rPr>
                <w:rFonts w:ascii="Times New Roman"/>
                <w:b/>
                <w:bCs/>
                <w:sz w:val="24"/>
                <w:szCs w:val="24"/>
                <w:lang w:val="it-IT"/>
              </w:rPr>
            </w:pPr>
            <w:r w:rsidRPr="009B733E">
              <w:rPr>
                <w:rFonts w:ascii="Times New Roman"/>
                <w:b/>
                <w:bCs/>
                <w:sz w:val="24"/>
                <w:szCs w:val="24"/>
                <w:lang w:val="it-IT"/>
              </w:rPr>
              <w:t>Elenco dei documenti</w:t>
            </w:r>
          </w:p>
          <w:p w14:paraId="59761A30" w14:textId="1B367022" w:rsidR="009B733E" w:rsidRPr="009B733E" w:rsidRDefault="009B733E" w:rsidP="009B733E">
            <w:pPr>
              <w:rPr>
                <w:rFonts w:ascii="Times New Roman"/>
                <w:sz w:val="24"/>
                <w:szCs w:val="24"/>
                <w:lang w:val="it-IT"/>
              </w:rPr>
            </w:pPr>
            <w:r w:rsidRPr="009B733E">
              <w:rPr>
                <w:rFonts w:ascii="Times New Roman"/>
                <w:b/>
                <w:bCs/>
                <w:sz w:val="24"/>
                <w:szCs w:val="24"/>
                <w:lang w:val="it-IT"/>
              </w:rPr>
              <w:t>Produzione n. 1</w:t>
            </w:r>
            <w:r w:rsidRPr="009B733E">
              <w:rPr>
                <w:rFonts w:ascii="Times New Roman"/>
                <w:sz w:val="24"/>
                <w:szCs w:val="24"/>
                <w:lang w:val="it-IT"/>
              </w:rPr>
              <w:t>: ordinanza ministeriale di divieto di ingresso e di soggiorno sul territorio francese, notificata il 16 giugno 2023 alle ore 22:50.</w:t>
            </w:r>
          </w:p>
        </w:tc>
      </w:tr>
    </w:tbl>
    <w:p w14:paraId="31DBD12A" w14:textId="77777777" w:rsidR="002956FA" w:rsidRPr="0082228C" w:rsidRDefault="002956FA">
      <w:pPr>
        <w:rPr>
          <w:lang w:val="it-IT"/>
        </w:rPr>
      </w:pPr>
    </w:p>
    <w:sectPr w:rsidR="002956FA" w:rsidRPr="0082228C" w:rsidSect="00C77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18D"/>
    <w:multiLevelType w:val="hybridMultilevel"/>
    <w:tmpl w:val="81C268E2"/>
    <w:lvl w:ilvl="0" w:tplc="20327E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2B0E0A"/>
    <w:multiLevelType w:val="hybridMultilevel"/>
    <w:tmpl w:val="30B4F332"/>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3944917">
    <w:abstractNumId w:val="1"/>
  </w:num>
  <w:num w:numId="2" w16cid:durableId="75035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B4"/>
    <w:rsid w:val="000175FE"/>
    <w:rsid w:val="00066C06"/>
    <w:rsid w:val="000D799D"/>
    <w:rsid w:val="001701B2"/>
    <w:rsid w:val="001A056F"/>
    <w:rsid w:val="001C5BD1"/>
    <w:rsid w:val="001F481F"/>
    <w:rsid w:val="001F6442"/>
    <w:rsid w:val="00240644"/>
    <w:rsid w:val="002455CD"/>
    <w:rsid w:val="00263AD6"/>
    <w:rsid w:val="002775A2"/>
    <w:rsid w:val="0028323C"/>
    <w:rsid w:val="002956FA"/>
    <w:rsid w:val="002A3D0D"/>
    <w:rsid w:val="002A6970"/>
    <w:rsid w:val="002B3F66"/>
    <w:rsid w:val="002F17B3"/>
    <w:rsid w:val="003108A3"/>
    <w:rsid w:val="00315990"/>
    <w:rsid w:val="003274F3"/>
    <w:rsid w:val="003C46C6"/>
    <w:rsid w:val="003F6E29"/>
    <w:rsid w:val="003F75CF"/>
    <w:rsid w:val="0040092E"/>
    <w:rsid w:val="004545A4"/>
    <w:rsid w:val="00464C1E"/>
    <w:rsid w:val="004B02B4"/>
    <w:rsid w:val="004B7782"/>
    <w:rsid w:val="00541079"/>
    <w:rsid w:val="005531F3"/>
    <w:rsid w:val="00573742"/>
    <w:rsid w:val="005B5308"/>
    <w:rsid w:val="005F721D"/>
    <w:rsid w:val="00613C8F"/>
    <w:rsid w:val="00625B98"/>
    <w:rsid w:val="006B39EB"/>
    <w:rsid w:val="00811DB9"/>
    <w:rsid w:val="0082228C"/>
    <w:rsid w:val="00874212"/>
    <w:rsid w:val="00890B0D"/>
    <w:rsid w:val="008A1B4F"/>
    <w:rsid w:val="009065CA"/>
    <w:rsid w:val="00931C04"/>
    <w:rsid w:val="009B733E"/>
    <w:rsid w:val="009E0C32"/>
    <w:rsid w:val="00A535FA"/>
    <w:rsid w:val="00AD2768"/>
    <w:rsid w:val="00AD2AFB"/>
    <w:rsid w:val="00AE4AF6"/>
    <w:rsid w:val="00AF65F0"/>
    <w:rsid w:val="00C02C2B"/>
    <w:rsid w:val="00C153F3"/>
    <w:rsid w:val="00C47AB8"/>
    <w:rsid w:val="00C74394"/>
    <w:rsid w:val="00C77338"/>
    <w:rsid w:val="00CA2AD6"/>
    <w:rsid w:val="00D37420"/>
    <w:rsid w:val="00D425DD"/>
    <w:rsid w:val="00D45BDF"/>
    <w:rsid w:val="00DC7644"/>
    <w:rsid w:val="00E54094"/>
    <w:rsid w:val="00E5480C"/>
    <w:rsid w:val="00E56FE0"/>
    <w:rsid w:val="00E8175C"/>
    <w:rsid w:val="00ED09E7"/>
    <w:rsid w:val="00F72987"/>
    <w:rsid w:val="00F955B2"/>
    <w:rsid w:val="00FA4404"/>
    <w:rsid w:val="00FC0697"/>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8686"/>
  <w15:chartTrackingRefBased/>
  <w15:docId w15:val="{774D89CA-FF4D-47E5-86D6-8CC24FBB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09E7"/>
    <w:rPr>
      <w:color w:val="0563C1" w:themeColor="hyperlink"/>
      <w:u w:val="single"/>
    </w:rPr>
  </w:style>
  <w:style w:type="character" w:styleId="Menzionenonrisolta">
    <w:name w:val="Unresolved Mention"/>
    <w:basedOn w:val="Carpredefinitoparagrafo"/>
    <w:uiPriority w:val="99"/>
    <w:semiHidden/>
    <w:unhideWhenUsed/>
    <w:rsid w:val="00ED09E7"/>
    <w:rPr>
      <w:color w:val="605E5C"/>
      <w:shd w:val="clear" w:color="auto" w:fill="E1DFDD"/>
    </w:rPr>
  </w:style>
  <w:style w:type="character" w:styleId="Collegamentovisitato">
    <w:name w:val="FollowedHyperlink"/>
    <w:basedOn w:val="Carpredefinitoparagrafo"/>
    <w:uiPriority w:val="99"/>
    <w:semiHidden/>
    <w:unhideWhenUsed/>
    <w:rsid w:val="00ED09E7"/>
    <w:rPr>
      <w:color w:val="954F72" w:themeColor="followedHyperlink"/>
      <w:u w:val="single"/>
    </w:rPr>
  </w:style>
  <w:style w:type="paragraph" w:styleId="Paragrafoelenco">
    <w:name w:val="List Paragraph"/>
    <w:basedOn w:val="Normale"/>
    <w:uiPriority w:val="34"/>
    <w:qFormat/>
    <w:rsid w:val="0001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erre.net/Manifestation-contre-le-Lyon-Turin-plus-de-100-personnes-interdites-de-territoire" TargetMode="External"/><Relationship Id="rId3" Type="http://schemas.openxmlformats.org/officeDocument/2006/relationships/settings" Target="settings.xml"/><Relationship Id="rId7" Type="http://schemas.openxmlformats.org/officeDocument/2006/relationships/hyperlink" Target="https://www.conseil-etat.fr/decisions-de-justice/jurisprudence/les-grandes-decisions-depuis-1873/conseil-detat-28-mai-1954-ba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erre.net/Manifestation-contre-le-Lyon-Turin-plus-de-100-personnes-interdites-de-territoire" TargetMode="External"/><Relationship Id="rId5" Type="http://schemas.openxmlformats.org/officeDocument/2006/relationships/hyperlink" Target="https://www.conseil-etat.fr/decisions-de-justice/jurisprudence/les-grandes-decisions-depuis-1873/conseil-detat-28-mai-1954-bar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13024</Words>
  <Characters>71633</Characters>
  <Application>Microsoft Office Word</Application>
  <DocSecurity>0</DocSecurity>
  <Lines>596</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60</cp:revision>
  <dcterms:created xsi:type="dcterms:W3CDTF">2023-08-27T16:58:00Z</dcterms:created>
  <dcterms:modified xsi:type="dcterms:W3CDTF">2023-08-28T14:54:00Z</dcterms:modified>
</cp:coreProperties>
</file>