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1C9C" w14:textId="47618C8B" w:rsidR="002956FA" w:rsidRDefault="00631E71" w:rsidP="00A7638A">
      <w:pPr>
        <w:spacing w:after="40" w:line="240" w:lineRule="auto"/>
        <w:jc w:val="center"/>
        <w:rPr>
          <w:b/>
          <w:bCs/>
          <w:color w:val="3333FF"/>
          <w:sz w:val="44"/>
          <w:szCs w:val="44"/>
          <w:lang w:val="it-IT"/>
        </w:rPr>
      </w:pPr>
      <w:r w:rsidRPr="00631E71">
        <w:rPr>
          <w:b/>
          <w:bCs/>
          <w:color w:val="3333FF"/>
          <w:sz w:val="44"/>
          <w:szCs w:val="44"/>
          <w:lang w:val="it-IT"/>
        </w:rPr>
        <w:t>Sabato 10 maggio 2025</w:t>
      </w:r>
      <w:r w:rsidR="00725691">
        <w:rPr>
          <w:b/>
          <w:bCs/>
          <w:color w:val="3333FF"/>
          <w:sz w:val="44"/>
          <w:szCs w:val="44"/>
          <w:lang w:val="it-IT"/>
        </w:rPr>
        <w:t xml:space="preserve">, ore 13.00 - </w:t>
      </w:r>
      <w:r w:rsidRPr="00631E71">
        <w:rPr>
          <w:b/>
          <w:bCs/>
          <w:color w:val="3333FF"/>
          <w:sz w:val="44"/>
          <w:szCs w:val="44"/>
          <w:lang w:val="it-IT"/>
        </w:rPr>
        <w:t>SUSA</w:t>
      </w:r>
    </w:p>
    <w:p w14:paraId="4F26266B" w14:textId="1564D222" w:rsidR="00631E71" w:rsidRDefault="00631E71" w:rsidP="00A7638A">
      <w:pPr>
        <w:spacing w:after="40"/>
        <w:jc w:val="center"/>
        <w:rPr>
          <w:rFonts w:asciiTheme="majorHAnsi" w:hAnsiTheme="majorHAnsi" w:cstheme="majorHAnsi"/>
          <w:b/>
          <w:bCs/>
          <w:color w:val="3333FF"/>
          <w:sz w:val="14"/>
          <w:szCs w:val="14"/>
          <w:lang w:val="it-IT"/>
        </w:rPr>
      </w:pPr>
      <w:hyperlink r:id="rId5" w:history="1">
        <w:r w:rsidRPr="00900E67">
          <w:rPr>
            <w:rStyle w:val="Collegamentoipertestuale"/>
            <w:rFonts w:asciiTheme="majorHAnsi" w:hAnsiTheme="majorHAnsi" w:cstheme="majorHAnsi"/>
            <w:b/>
            <w:bCs/>
            <w:sz w:val="14"/>
            <w:szCs w:val="14"/>
            <w:lang w:val="it-IT"/>
          </w:rPr>
          <w:t>https://www.notav.info/post/10-maggio-2025-susa-marcia-popolare-difendiamo-la-piana-di-susa-no-al-deposito-di-smarino-e-alla-chiusura-della-stazione/</w:t>
        </w:r>
      </w:hyperlink>
    </w:p>
    <w:p w14:paraId="3947A7AB" w14:textId="77777777" w:rsidR="00A7638A" w:rsidRPr="00900E67" w:rsidRDefault="00A7638A" w:rsidP="00A7638A">
      <w:pPr>
        <w:spacing w:after="40"/>
        <w:jc w:val="center"/>
        <w:rPr>
          <w:rFonts w:asciiTheme="majorHAnsi" w:hAnsiTheme="majorHAnsi" w:cstheme="majorHAnsi"/>
          <w:b/>
          <w:bCs/>
          <w:color w:val="3333FF"/>
          <w:sz w:val="14"/>
          <w:szCs w:val="14"/>
          <w:lang w:val="it-IT"/>
        </w:rPr>
      </w:pPr>
    </w:p>
    <w:p w14:paraId="6E2041B9" w14:textId="3F9F472D" w:rsidR="00631E71" w:rsidRDefault="00631E71" w:rsidP="00A7638A">
      <w:pPr>
        <w:spacing w:after="40"/>
        <w:jc w:val="center"/>
        <w:rPr>
          <w:lang w:val="it-IT"/>
        </w:rPr>
      </w:pPr>
      <w:r>
        <w:rPr>
          <w:noProof/>
        </w:rPr>
        <w:drawing>
          <wp:inline distT="0" distB="0" distL="0" distR="0" wp14:anchorId="5C7A52C7" wp14:editId="596A5A3C">
            <wp:extent cx="2540000" cy="3594340"/>
            <wp:effectExtent l="0" t="0" r="0" b="635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07" cy="363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902F" w14:textId="1E03305C" w:rsidR="00725691" w:rsidRDefault="00725691" w:rsidP="00A7638A">
      <w:pPr>
        <w:spacing w:after="40" w:line="240" w:lineRule="auto"/>
        <w:jc w:val="center"/>
        <w:rPr>
          <w:rFonts w:ascii="Times New Roman"/>
          <w:i/>
          <w:iCs/>
          <w:sz w:val="24"/>
          <w:szCs w:val="24"/>
          <w:lang w:val="it-IT"/>
        </w:rPr>
      </w:pPr>
      <w:r w:rsidRPr="00725691">
        <w:rPr>
          <w:rFonts w:ascii="Times New Roman"/>
          <w:b/>
          <w:bCs/>
          <w:i/>
          <w:iCs/>
          <w:sz w:val="24"/>
          <w:szCs w:val="24"/>
          <w:lang w:val="it-IT"/>
        </w:rPr>
        <w:t>La marcia popolare di Susa del 10 maggio partirà da Traduerivi</w:t>
      </w:r>
      <w:r w:rsidR="00A7638A">
        <w:rPr>
          <w:rFonts w:ascii="Times New Roman"/>
          <w:b/>
          <w:bCs/>
          <w:i/>
          <w:iCs/>
          <w:sz w:val="24"/>
          <w:szCs w:val="24"/>
          <w:lang w:val="it-IT"/>
        </w:rPr>
        <w:t xml:space="preserve"> </w:t>
      </w:r>
      <w:r w:rsidRPr="00725691">
        <w:rPr>
          <w:rFonts w:ascii="Times New Roman"/>
          <w:i/>
          <w:iCs/>
          <w:sz w:val="24"/>
          <w:szCs w:val="24"/>
          <w:lang w:val="it-IT"/>
        </w:rPr>
        <w:t>!</w:t>
      </w:r>
    </w:p>
    <w:p w14:paraId="1FED0549" w14:textId="77777777" w:rsidR="00A7638A" w:rsidRPr="00725691" w:rsidRDefault="00A7638A" w:rsidP="00A7638A">
      <w:pPr>
        <w:spacing w:after="40" w:line="240" w:lineRule="auto"/>
        <w:jc w:val="center"/>
        <w:rPr>
          <w:rFonts w:ascii="Times New Roman"/>
          <w:sz w:val="8"/>
          <w:szCs w:val="8"/>
          <w:lang w:val="it-IT"/>
        </w:rPr>
      </w:pPr>
    </w:p>
    <w:p w14:paraId="0037388B" w14:textId="77777777" w:rsidR="00725691" w:rsidRPr="00725691" w:rsidRDefault="00725691" w:rsidP="00A7638A">
      <w:pPr>
        <w:spacing w:after="40" w:line="240" w:lineRule="auto"/>
        <w:jc w:val="both"/>
        <w:rPr>
          <w:rFonts w:hAnsiTheme="minorHAnsi" w:cstheme="minorHAnsi"/>
          <w:sz w:val="16"/>
          <w:szCs w:val="16"/>
          <w:lang w:val="it-IT"/>
        </w:rPr>
      </w:pPr>
      <w:r w:rsidRPr="00725691">
        <w:rPr>
          <w:rFonts w:hAnsiTheme="minorHAnsi" w:cstheme="minorHAnsi"/>
          <w:b/>
          <w:bCs/>
          <w:sz w:val="16"/>
          <w:szCs w:val="16"/>
          <w:lang w:val="it-IT"/>
        </w:rPr>
        <w:t>VOGLIONO SEPPELLIRE PRIMA SUSA E POI TUTTA LA VALLE. BLOCCHIAMO SUBITO LA DISCARICA DELLO SMARINO!</w:t>
      </w:r>
    </w:p>
    <w:p w14:paraId="6180DB1A" w14:textId="42A88EE1" w:rsidR="00725691" w:rsidRPr="00124ACF" w:rsidRDefault="00725691" w:rsidP="00A7638A">
      <w:pPr>
        <w:spacing w:after="40" w:line="240" w:lineRule="auto"/>
        <w:jc w:val="both"/>
        <w:rPr>
          <w:rFonts w:hAnsiTheme="minorHAnsi" w:cstheme="minorHAnsi"/>
          <w:sz w:val="16"/>
          <w:szCs w:val="16"/>
          <w:lang w:val="it-IT"/>
        </w:rPr>
      </w:pPr>
      <w:r w:rsidRPr="00725691">
        <w:rPr>
          <w:rFonts w:hAnsiTheme="minorHAnsi" w:cstheme="minorHAnsi"/>
          <w:sz w:val="16"/>
          <w:szCs w:val="16"/>
          <w:lang w:val="it-IT"/>
        </w:rPr>
        <w:t xml:space="preserve">Chiusura a lungo termine della stazione ed enormi disagi per la </w:t>
      </w:r>
      <w:r w:rsidRPr="00A7638A">
        <w:rPr>
          <w:rFonts w:hAnsiTheme="minorHAnsi" w:cstheme="minorHAnsi"/>
          <w:sz w:val="16"/>
          <w:szCs w:val="16"/>
          <w:lang w:val="it-IT"/>
        </w:rPr>
        <w:t>viabilità</w:t>
      </w:r>
      <w:r w:rsidRPr="00725691">
        <w:rPr>
          <w:rFonts w:hAnsiTheme="minorHAnsi" w:cstheme="minorHAnsi"/>
          <w:sz w:val="16"/>
          <w:szCs w:val="16"/>
          <w:lang w:val="it-IT"/>
        </w:rPr>
        <w:t xml:space="preserve">̀ di strade provinciali e comunali. Accorpamento di istituti scolastici superiori e abbattimento di case. Tagli al servizio sanitario e un ospedale isolato dalla valle. Controllo e militarizzazione. Crollo dell’economia e del turismo. Aumento delle malattie respiratorie. Il paesaggio agricolo tra Susa e Bussoleno distrutto. Centinaia di camion in </w:t>
      </w:r>
      <w:r w:rsidR="00A7638A" w:rsidRPr="00A7638A">
        <w:rPr>
          <w:rFonts w:hAnsiTheme="minorHAnsi" w:cstheme="minorHAnsi"/>
          <w:sz w:val="16"/>
          <w:szCs w:val="16"/>
          <w:lang w:val="it-IT"/>
        </w:rPr>
        <w:t>più</w:t>
      </w:r>
      <w:r w:rsidRPr="00725691">
        <w:rPr>
          <w:rFonts w:hAnsiTheme="minorHAnsi" w:cstheme="minorHAnsi"/>
          <w:sz w:val="16"/>
          <w:szCs w:val="16"/>
          <w:lang w:val="it-IT"/>
        </w:rPr>
        <w:t xml:space="preserve">̀ ogni giorno sulle strade. Ecco che cosa </w:t>
      </w:r>
      <w:r w:rsidRPr="00A7638A">
        <w:rPr>
          <w:rFonts w:hAnsiTheme="minorHAnsi" w:cstheme="minorHAnsi"/>
          <w:sz w:val="16"/>
          <w:szCs w:val="16"/>
          <w:lang w:val="it-IT"/>
        </w:rPr>
        <w:t>succederà</w:t>
      </w:r>
      <w:r w:rsidRPr="00725691">
        <w:rPr>
          <w:rFonts w:hAnsiTheme="minorHAnsi" w:cstheme="minorHAnsi"/>
          <w:sz w:val="16"/>
          <w:szCs w:val="16"/>
          <w:lang w:val="it-IT"/>
        </w:rPr>
        <w:t xml:space="preserve">̀ se partiranno nella Piana di Susa i lavori per la costruzione della Stazione Internazionale e se il deposito di smarino </w:t>
      </w:r>
      <w:r w:rsidRPr="00A7638A">
        <w:rPr>
          <w:rFonts w:hAnsiTheme="minorHAnsi" w:cstheme="minorHAnsi"/>
          <w:sz w:val="16"/>
          <w:szCs w:val="16"/>
          <w:lang w:val="it-IT"/>
        </w:rPr>
        <w:t>verrà</w:t>
      </w:r>
      <w:r w:rsidRPr="00725691">
        <w:rPr>
          <w:rFonts w:hAnsiTheme="minorHAnsi" w:cstheme="minorHAnsi"/>
          <w:sz w:val="16"/>
          <w:szCs w:val="16"/>
          <w:lang w:val="it-IT"/>
        </w:rPr>
        <w:t xml:space="preserve">̀ collocato nell’area della pista di “Guida Sicura”. </w:t>
      </w:r>
      <w:r w:rsidRPr="00124ACF">
        <w:rPr>
          <w:rFonts w:hAnsiTheme="minorHAnsi" w:cstheme="minorHAnsi"/>
          <w:sz w:val="16"/>
          <w:szCs w:val="16"/>
          <w:lang w:val="it-IT"/>
        </w:rPr>
        <w:t>Fermiamoli !</w:t>
      </w:r>
    </w:p>
    <w:p w14:paraId="27624D8A" w14:textId="77777777" w:rsidR="00725691" w:rsidRPr="00725691" w:rsidRDefault="00725691" w:rsidP="00A7638A">
      <w:pPr>
        <w:spacing w:after="40" w:line="240" w:lineRule="auto"/>
        <w:jc w:val="both"/>
        <w:rPr>
          <w:rFonts w:hAnsiTheme="minorHAnsi" w:cstheme="minorHAnsi"/>
          <w:sz w:val="16"/>
          <w:szCs w:val="16"/>
          <w:lang w:val="it-IT"/>
        </w:rPr>
      </w:pPr>
      <w:r w:rsidRPr="00725691">
        <w:rPr>
          <w:rFonts w:hAnsiTheme="minorHAnsi" w:cstheme="minorHAnsi"/>
          <w:b/>
          <w:bCs/>
          <w:sz w:val="16"/>
          <w:szCs w:val="16"/>
          <w:lang w:val="it-IT"/>
        </w:rPr>
        <w:t>Avevano garantito che non sarebbe mai stata scelta Susa per lo smarino: dicevano che era troppo pericoloso per la salute. E invece TELT ha deciso di fare della Piana di Susa una discarica a cielo aperto per milioni di metri cubi di smarino provenienti dal Tunnel di base dell’Alta Velocità Torino-Lione:</w:t>
      </w:r>
      <w:r w:rsidRPr="00725691">
        <w:rPr>
          <w:rFonts w:hAnsiTheme="minorHAnsi" w:cstheme="minorHAnsi"/>
          <w:sz w:val="16"/>
          <w:szCs w:val="16"/>
          <w:lang w:val="it-IT"/>
        </w:rPr>
        <w:t xml:space="preserve"> terre e rocce contaminate, PFAS usati nei lavori e che finiscono nelle sorgenti, polveri sottili e fibre di amianto che viaggiano nell’aria. Centinaia di migliaia di camion pieni di materiale pericoloso su e giù per la valle, da Chiomonte a Susa, da San Didero a Caprie. Tutto questo solo per risparmiare su tempi e costi e fare invece un favore a chi grazie al Tav ci guadagna: aziende come Sitaf e Cogefa, indagate per infiltrazioni mafiose.</w:t>
      </w:r>
    </w:p>
    <w:p w14:paraId="014567E0" w14:textId="2AF749F9" w:rsidR="00725691" w:rsidRPr="00725691" w:rsidRDefault="00725691" w:rsidP="00A7638A">
      <w:pPr>
        <w:spacing w:after="40" w:line="240" w:lineRule="auto"/>
        <w:jc w:val="both"/>
        <w:rPr>
          <w:rFonts w:hAnsiTheme="minorHAnsi" w:cstheme="minorHAnsi"/>
          <w:sz w:val="16"/>
          <w:szCs w:val="16"/>
          <w:lang w:val="it-IT"/>
        </w:rPr>
      </w:pPr>
      <w:r w:rsidRPr="00725691">
        <w:rPr>
          <w:rFonts w:hAnsiTheme="minorHAnsi" w:cstheme="minorHAnsi"/>
          <w:b/>
          <w:bCs/>
          <w:sz w:val="16"/>
          <w:szCs w:val="16"/>
          <w:lang w:val="it-IT"/>
        </w:rPr>
        <w:t xml:space="preserve">Se permettiamo che questo accada, andremo incontro a quanto dicono gli studi ufficiali di TELT che hanno già calcolato l’impatto dei cantieri sulla salute: un aumento delle malattie respiratorie pari al 10-15% soprattutto negli anziani e nei bambini e un tasso di </w:t>
      </w:r>
      <w:r w:rsidR="00A7638A" w:rsidRPr="00A7638A">
        <w:rPr>
          <w:rFonts w:hAnsiTheme="minorHAnsi" w:cstheme="minorHAnsi"/>
          <w:b/>
          <w:bCs/>
          <w:sz w:val="16"/>
          <w:szCs w:val="16"/>
          <w:lang w:val="it-IT"/>
        </w:rPr>
        <w:t>mortalità</w:t>
      </w:r>
      <w:r w:rsidRPr="00725691">
        <w:rPr>
          <w:rFonts w:hAnsiTheme="minorHAnsi" w:cstheme="minorHAnsi"/>
          <w:b/>
          <w:bCs/>
          <w:sz w:val="16"/>
          <w:szCs w:val="16"/>
          <w:lang w:val="it-IT"/>
        </w:rPr>
        <w:t xml:space="preserve">̀ </w:t>
      </w:r>
      <w:r w:rsidR="00A7638A" w:rsidRPr="00A7638A">
        <w:rPr>
          <w:rFonts w:hAnsiTheme="minorHAnsi" w:cstheme="minorHAnsi"/>
          <w:b/>
          <w:bCs/>
          <w:sz w:val="16"/>
          <w:szCs w:val="16"/>
          <w:lang w:val="it-IT"/>
        </w:rPr>
        <w:t>più</w:t>
      </w:r>
      <w:r w:rsidRPr="00725691">
        <w:rPr>
          <w:rFonts w:hAnsiTheme="minorHAnsi" w:cstheme="minorHAnsi"/>
          <w:b/>
          <w:bCs/>
          <w:sz w:val="16"/>
          <w:szCs w:val="16"/>
          <w:lang w:val="it-IT"/>
        </w:rPr>
        <w:t>̀ elevato della media.</w:t>
      </w:r>
    </w:p>
    <w:p w14:paraId="5EAEAD74" w14:textId="3C6E65EB" w:rsidR="00725691" w:rsidRPr="00725691" w:rsidRDefault="00725691" w:rsidP="00A7638A">
      <w:pPr>
        <w:spacing w:after="40" w:line="240" w:lineRule="auto"/>
        <w:jc w:val="both"/>
        <w:rPr>
          <w:rFonts w:hAnsiTheme="minorHAnsi" w:cstheme="minorHAnsi"/>
          <w:sz w:val="16"/>
          <w:szCs w:val="16"/>
          <w:lang w:val="it-IT"/>
        </w:rPr>
      </w:pPr>
      <w:r w:rsidRPr="00725691">
        <w:rPr>
          <w:rFonts w:hAnsiTheme="minorHAnsi" w:cstheme="minorHAnsi"/>
          <w:b/>
          <w:bCs/>
          <w:sz w:val="16"/>
          <w:szCs w:val="16"/>
          <w:lang w:val="it-IT"/>
        </w:rPr>
        <w:t xml:space="preserve">Susa è ormai di fatto sotto il controllo di TELT, che vorrebbe costruire l’Alta Velocità Torino- Lione condannando i valsusini a vivere in una zona sacrificata e ogni giorno </w:t>
      </w:r>
      <w:r w:rsidRPr="00A7638A">
        <w:rPr>
          <w:rFonts w:hAnsiTheme="minorHAnsi" w:cstheme="minorHAnsi"/>
          <w:b/>
          <w:bCs/>
          <w:sz w:val="16"/>
          <w:szCs w:val="16"/>
          <w:lang w:val="it-IT"/>
        </w:rPr>
        <w:t>più</w:t>
      </w:r>
      <w:r w:rsidRPr="00725691">
        <w:rPr>
          <w:rFonts w:hAnsiTheme="minorHAnsi" w:cstheme="minorHAnsi"/>
          <w:b/>
          <w:bCs/>
          <w:sz w:val="16"/>
          <w:szCs w:val="16"/>
          <w:lang w:val="it-IT"/>
        </w:rPr>
        <w:t>̀ sacrificabile. Come nel caso della stazione ferroviaria di Susa che si vuole chiudere per almeno due anni.</w:t>
      </w:r>
      <w:r w:rsidRPr="00725691">
        <w:rPr>
          <w:rFonts w:hAnsiTheme="minorHAnsi" w:cstheme="minorHAnsi"/>
          <w:sz w:val="16"/>
          <w:szCs w:val="16"/>
          <w:lang w:val="it-IT"/>
        </w:rPr>
        <w:t xml:space="preserve"> E questo in cambio di cosa? Di un’inutile Stazione Internazionale dove i turisti dovrebbero scendere per ammirare un paesaggio sconvolto e inquinato. Tutto questo a discapito dei reali bisogni di chi in questa valle ci vive e vuole continuare a farlo: un territorio ricco di piccola economia locale, di trasporti pubblici, di servizi di base, di </w:t>
      </w:r>
      <w:r w:rsidRPr="00A7638A">
        <w:rPr>
          <w:rFonts w:hAnsiTheme="minorHAnsi" w:cstheme="minorHAnsi"/>
          <w:sz w:val="16"/>
          <w:szCs w:val="16"/>
          <w:lang w:val="it-IT"/>
        </w:rPr>
        <w:t>biodiversità</w:t>
      </w:r>
      <w:r w:rsidRPr="00725691">
        <w:rPr>
          <w:rFonts w:hAnsiTheme="minorHAnsi" w:cstheme="minorHAnsi"/>
          <w:sz w:val="16"/>
          <w:szCs w:val="16"/>
          <w:lang w:val="it-IT"/>
        </w:rPr>
        <w:t xml:space="preserve">̀, di montagne e acqua pulite. I danni causati da TELT non potranno mai essere ripagati in alcun modo, </w:t>
      </w:r>
      <w:r w:rsidRPr="00A7638A">
        <w:rPr>
          <w:rFonts w:hAnsiTheme="minorHAnsi" w:cstheme="minorHAnsi"/>
          <w:sz w:val="16"/>
          <w:szCs w:val="16"/>
          <w:lang w:val="it-IT"/>
        </w:rPr>
        <w:t>perché</w:t>
      </w:r>
      <w:r w:rsidRPr="00725691">
        <w:rPr>
          <w:rFonts w:hAnsiTheme="minorHAnsi" w:cstheme="minorHAnsi"/>
          <w:sz w:val="16"/>
          <w:szCs w:val="16"/>
          <w:lang w:val="it-IT"/>
        </w:rPr>
        <w:t>́ la salute delle persone e di un territorio non hanno un prezzo e non hanno compensazioni.</w:t>
      </w:r>
    </w:p>
    <w:p w14:paraId="6E411401" w14:textId="77777777" w:rsidR="00725691" w:rsidRPr="00725691" w:rsidRDefault="00725691" w:rsidP="00A7638A">
      <w:pPr>
        <w:spacing w:after="40" w:line="240" w:lineRule="auto"/>
        <w:jc w:val="both"/>
        <w:rPr>
          <w:rFonts w:hAnsiTheme="minorHAnsi" w:cstheme="minorHAnsi"/>
          <w:sz w:val="16"/>
          <w:szCs w:val="16"/>
          <w:lang w:val="it-IT"/>
        </w:rPr>
      </w:pPr>
      <w:r w:rsidRPr="00725691">
        <w:rPr>
          <w:rFonts w:hAnsiTheme="minorHAnsi" w:cstheme="minorHAnsi"/>
          <w:b/>
          <w:bCs/>
          <w:sz w:val="16"/>
          <w:szCs w:val="16"/>
          <w:lang w:val="it-IT"/>
        </w:rPr>
        <w:t>Per questo diciamo NO AL DEPOSITO DI SMARINO A SUSA E ALLA CHIUSURA DELLA STAZIONE!</w:t>
      </w:r>
      <w:r w:rsidRPr="00725691">
        <w:rPr>
          <w:rFonts w:hAnsiTheme="minorHAnsi" w:cstheme="minorHAnsi"/>
          <w:sz w:val="16"/>
          <w:szCs w:val="16"/>
          <w:lang w:val="it-IT"/>
        </w:rPr>
        <w:t xml:space="preserve"> Diciamolo come lavoratori, come studentesse, come contadine, come negozianti, come medici, come No Tav, come vecchi e nuovi abitanti di questa valle che vuole vivere e non farsi solo ricattare e sfruttare dal sistema delle grandi opere.</w:t>
      </w:r>
    </w:p>
    <w:p w14:paraId="51A96000" w14:textId="77777777" w:rsidR="00725691" w:rsidRPr="00725691" w:rsidRDefault="00725691" w:rsidP="00A7638A">
      <w:pPr>
        <w:spacing w:after="40" w:line="240" w:lineRule="auto"/>
        <w:jc w:val="both"/>
        <w:rPr>
          <w:rFonts w:hAnsiTheme="minorHAnsi" w:cstheme="minorHAnsi"/>
          <w:sz w:val="16"/>
          <w:szCs w:val="16"/>
          <w:lang w:val="it-IT"/>
        </w:rPr>
      </w:pPr>
      <w:r w:rsidRPr="00725691">
        <w:rPr>
          <w:rFonts w:hAnsiTheme="minorHAnsi" w:cstheme="minorHAnsi"/>
          <w:sz w:val="16"/>
          <w:szCs w:val="16"/>
          <w:lang w:val="it-IT"/>
        </w:rPr>
        <w:t>Il Tav è qui ed è arrivato per restare per moltissimi anni, con l’obiettivo di fare profitti calpestando le nostre vite e la Valsusa intera.</w:t>
      </w:r>
    </w:p>
    <w:p w14:paraId="46B159BA" w14:textId="334F8381" w:rsidR="00631E71" w:rsidRDefault="00725691" w:rsidP="00A7638A">
      <w:pPr>
        <w:spacing w:after="40" w:line="240" w:lineRule="auto"/>
        <w:jc w:val="both"/>
        <w:rPr>
          <w:sz w:val="16"/>
          <w:szCs w:val="16"/>
          <w:lang w:val="it-IT"/>
        </w:rPr>
      </w:pPr>
      <w:r w:rsidRPr="00725691">
        <w:rPr>
          <w:rFonts w:hAnsiTheme="minorHAnsi" w:cstheme="minorHAnsi"/>
          <w:sz w:val="16"/>
          <w:szCs w:val="16"/>
          <w:lang w:val="it-IT"/>
        </w:rPr>
        <w:t xml:space="preserve">È arrivato il momento di difenderci tutte e tutti dai danni che l’Alta Velocità Torino – Lione sta </w:t>
      </w:r>
      <w:r w:rsidRPr="00A7638A">
        <w:rPr>
          <w:rFonts w:hAnsiTheme="minorHAnsi" w:cstheme="minorHAnsi"/>
          <w:sz w:val="16"/>
          <w:szCs w:val="16"/>
          <w:lang w:val="it-IT"/>
        </w:rPr>
        <w:t>già</w:t>
      </w:r>
      <w:r w:rsidRPr="00725691">
        <w:rPr>
          <w:rFonts w:hAnsiTheme="minorHAnsi" w:cstheme="minorHAnsi"/>
          <w:sz w:val="16"/>
          <w:szCs w:val="16"/>
          <w:lang w:val="it-IT"/>
        </w:rPr>
        <w:t>̀ portando in valle!</w:t>
      </w:r>
      <w:r w:rsidR="00000000">
        <w:rPr>
          <w:sz w:val="16"/>
          <w:szCs w:val="16"/>
          <w:lang w:val="it-IT"/>
        </w:rPr>
        <w:pict w14:anchorId="64343B78">
          <v:rect id="_x0000_i1025" style="width:0;height:1.5pt" o:hralign="center" o:hrstd="t" o:hr="t" fillcolor="#a0a0a0" stroked="f"/>
        </w:pict>
      </w:r>
    </w:p>
    <w:p w14:paraId="2A0B0CAC" w14:textId="6A7DAFEB" w:rsidR="00124ACF" w:rsidRPr="001E1D9B" w:rsidRDefault="00124ACF" w:rsidP="001E1D9B">
      <w:pPr>
        <w:spacing w:after="120" w:line="240" w:lineRule="auto"/>
        <w:jc w:val="center"/>
        <w:rPr>
          <w:rFonts w:ascii="Verdana" w:hAnsi="Verdana"/>
          <w:b/>
          <w:bCs/>
          <w:kern w:val="2"/>
          <w:sz w:val="24"/>
          <w:szCs w:val="24"/>
          <w:lang w:val="it-IT"/>
          <w14:ligatures w14:val="standardContextual"/>
        </w:rPr>
      </w:pPr>
      <w:r w:rsidRPr="001E1D9B">
        <w:rPr>
          <w:rFonts w:ascii="Verdana" w:hAnsi="Verdana"/>
          <w:b/>
          <w:bCs/>
          <w:i/>
          <w:iCs/>
          <w:kern w:val="2"/>
          <w:sz w:val="24"/>
          <w:szCs w:val="24"/>
          <w:lang w:val="it-IT"/>
          <w14:ligatures w14:val="standardContextual"/>
        </w:rPr>
        <w:t>L’</w:t>
      </w:r>
      <w:hyperlink r:id="rId7" w:history="1">
        <w:r w:rsidR="001E1D9B" w:rsidRPr="001E1D9B">
          <w:rPr>
            <w:rStyle w:val="Collegamentoipertestuale"/>
            <w:rFonts w:ascii="Verdana" w:hAnsi="Verdana"/>
            <w:b/>
            <w:bCs/>
            <w:i/>
            <w:iCs/>
            <w:kern w:val="2"/>
            <w:sz w:val="24"/>
            <w:szCs w:val="24"/>
            <w:lang w:val="it-IT"/>
            <w14:ligatures w14:val="standardContextual"/>
          </w:rPr>
          <w:t>Unione</w:t>
        </w:r>
        <w:r w:rsidR="001E1D9B" w:rsidRPr="001E1D9B">
          <w:rPr>
            <w:rStyle w:val="Collegamentoipertestuale"/>
            <w:rFonts w:ascii="Verdana" w:hAnsi="Verdana"/>
            <w:b/>
            <w:bCs/>
            <w:i/>
            <w:iCs/>
            <w:kern w:val="2"/>
            <w:sz w:val="24"/>
            <w:szCs w:val="24"/>
            <w:lang w:val="it-IT"/>
            <w14:ligatures w14:val="standardContextual"/>
          </w:rPr>
          <w:t xml:space="preserve"> </w:t>
        </w:r>
        <w:r w:rsidR="001E1D9B" w:rsidRPr="001E1D9B">
          <w:rPr>
            <w:rStyle w:val="Collegamentoipertestuale"/>
            <w:rFonts w:ascii="Verdana" w:hAnsi="Verdana"/>
            <w:b/>
            <w:bCs/>
            <w:i/>
            <w:iCs/>
            <w:kern w:val="2"/>
            <w:sz w:val="24"/>
            <w:szCs w:val="24"/>
            <w:lang w:val="it-IT"/>
            <w14:ligatures w14:val="standardContextual"/>
          </w:rPr>
          <w:t>Montana</w:t>
        </w:r>
        <w:r w:rsidR="00C33921">
          <w:rPr>
            <w:rStyle w:val="Collegamentoipertestuale"/>
            <w:rFonts w:ascii="Verdana" w:hAnsi="Verdana"/>
            <w:b/>
            <w:bCs/>
            <w:i/>
            <w:iCs/>
            <w:kern w:val="2"/>
            <w:sz w:val="24"/>
            <w:szCs w:val="24"/>
            <w:lang w:val="it-IT"/>
            <w14:ligatures w14:val="standardContextual"/>
          </w:rPr>
          <w:t xml:space="preserve"> </w:t>
        </w:r>
        <w:r w:rsidR="001E1D9B" w:rsidRPr="001E1D9B">
          <w:rPr>
            <w:rStyle w:val="Collegamentoipertestuale"/>
            <w:rFonts w:ascii="Verdana" w:hAnsi="Verdana"/>
            <w:b/>
            <w:bCs/>
            <w:i/>
            <w:iCs/>
            <w:kern w:val="2"/>
            <w:sz w:val="24"/>
            <w:szCs w:val="24"/>
            <w:lang w:val="it-IT"/>
            <w14:ligatures w14:val="standardContextual"/>
          </w:rPr>
          <w:t>Valsusa</w:t>
        </w:r>
      </w:hyperlink>
      <w:r w:rsidR="001E1D9B" w:rsidRPr="001E1D9B">
        <w:rPr>
          <w:rFonts w:ascii="Verdana" w:hAnsi="Verdana"/>
          <w:b/>
          <w:bCs/>
          <w:i/>
          <w:iCs/>
          <w:kern w:val="2"/>
          <w:sz w:val="24"/>
          <w:szCs w:val="24"/>
          <w:lang w:val="it-IT"/>
          <w14:ligatures w14:val="standardContextual"/>
        </w:rPr>
        <w:t xml:space="preserve"> </w:t>
      </w:r>
      <w:r w:rsidRPr="001E1D9B">
        <w:rPr>
          <w:rFonts w:ascii="Verdana" w:hAnsi="Verdana"/>
          <w:b/>
          <w:bCs/>
          <w:i/>
          <w:iCs/>
          <w:kern w:val="2"/>
          <w:sz w:val="24"/>
          <w:szCs w:val="24"/>
          <w:lang w:val="it-IT"/>
          <w14:ligatures w14:val="standardContextual"/>
        </w:rPr>
        <w:t>aderisce alla</w:t>
      </w:r>
      <w:r w:rsidRPr="00124ACF">
        <w:rPr>
          <w:rFonts w:ascii="Verdana" w:hAnsi="Verdana"/>
          <w:b/>
          <w:bCs/>
          <w:kern w:val="2"/>
          <w:sz w:val="24"/>
          <w:szCs w:val="24"/>
          <w:lang w:val="it-IT"/>
          <w14:ligatures w14:val="standardContextual"/>
        </w:rPr>
        <w:t xml:space="preserve"> M</w:t>
      </w:r>
      <w:r w:rsidRPr="001E1D9B">
        <w:rPr>
          <w:rFonts w:ascii="Verdana" w:hAnsi="Verdana"/>
          <w:b/>
          <w:bCs/>
          <w:kern w:val="2"/>
          <w:sz w:val="24"/>
          <w:szCs w:val="24"/>
          <w:lang w:val="it-IT"/>
          <w14:ligatures w14:val="standardContextual"/>
        </w:rPr>
        <w:t>arcia No TAV del 10 maggio 2025 con gli Amministratori valsusini</w:t>
      </w:r>
    </w:p>
    <w:p w14:paraId="26730E22" w14:textId="0C3A0232" w:rsidR="00124ACF" w:rsidRPr="00124ACF" w:rsidRDefault="00124ACF" w:rsidP="00B72801">
      <w:pPr>
        <w:spacing w:after="0" w:line="240" w:lineRule="auto"/>
        <w:jc w:val="center"/>
        <w:rPr>
          <w:rFonts w:ascii="Verdana" w:hAnsi="Verdana"/>
          <w:b/>
          <w:bCs/>
          <w:kern w:val="2"/>
          <w:szCs w:val="21"/>
          <w:lang w:val="it-IT"/>
          <w14:ligatures w14:val="standardContextual"/>
        </w:rPr>
      </w:pPr>
      <w:r>
        <w:rPr>
          <w:sz w:val="16"/>
          <w:szCs w:val="16"/>
          <w:lang w:val="it-IT"/>
        </w:rPr>
        <w:pict w14:anchorId="05F11186">
          <v:rect id="_x0000_i1026" style="width:0;height:1.5pt" o:hralign="center" o:hrstd="t" o:hr="t" fillcolor="#a0a0a0" stroked="f"/>
        </w:pict>
      </w:r>
    </w:p>
    <w:p w14:paraId="33804B9A" w14:textId="1AC8CD22" w:rsidR="00631E71" w:rsidRPr="00631E71" w:rsidRDefault="00631E71" w:rsidP="00B72801">
      <w:pPr>
        <w:spacing w:after="0"/>
        <w:jc w:val="center"/>
        <w:rPr>
          <w:rFonts w:hAnsiTheme="minorHAnsi" w:cstheme="minorHAnsi"/>
          <w:color w:val="3333FF"/>
          <w:sz w:val="44"/>
          <w:szCs w:val="44"/>
          <w:shd w:val="clear" w:color="auto" w:fill="FFFFFF"/>
        </w:rPr>
      </w:pPr>
      <w:r>
        <w:rPr>
          <w:rStyle w:val="Enfasigrassetto"/>
          <w:rFonts w:eastAsiaTheme="majorEastAsia" w:hAnsiTheme="minorHAnsi" w:cstheme="minorHAnsi"/>
          <w:color w:val="3333FF"/>
          <w:sz w:val="44"/>
          <w:szCs w:val="44"/>
          <w:shd w:val="clear" w:color="auto" w:fill="FFFFFF"/>
        </w:rPr>
        <w:t>S</w:t>
      </w:r>
      <w:r w:rsidRPr="00631E71">
        <w:rPr>
          <w:rStyle w:val="Enfasigrassetto"/>
          <w:rFonts w:eastAsiaTheme="majorEastAsia" w:hAnsiTheme="minorHAnsi" w:cstheme="minorHAnsi"/>
          <w:color w:val="3333FF"/>
          <w:sz w:val="44"/>
          <w:szCs w:val="44"/>
          <w:shd w:val="clear" w:color="auto" w:fill="FFFFFF"/>
        </w:rPr>
        <w:t xml:space="preserve">amedi 17 mai 2025 </w:t>
      </w:r>
      <w:r>
        <w:rPr>
          <w:rStyle w:val="Enfasigrassetto"/>
          <w:rFonts w:eastAsiaTheme="majorEastAsia" w:hAnsiTheme="minorHAnsi" w:cstheme="minorHAnsi"/>
          <w:color w:val="3333FF"/>
          <w:sz w:val="44"/>
          <w:szCs w:val="44"/>
          <w:shd w:val="clear" w:color="auto" w:fill="FFFFFF"/>
        </w:rPr>
        <w:t xml:space="preserve">- </w:t>
      </w:r>
      <w:r w:rsidRPr="00631E71">
        <w:rPr>
          <w:rStyle w:val="Enfasigrassetto"/>
          <w:rFonts w:eastAsiaTheme="majorEastAsia" w:hAnsiTheme="minorHAnsi" w:cstheme="minorHAnsi"/>
          <w:color w:val="3333FF"/>
          <w:sz w:val="44"/>
          <w:szCs w:val="44"/>
          <w:shd w:val="clear" w:color="auto" w:fill="FFFFFF"/>
        </w:rPr>
        <w:t>Saint Jean de Maurienne</w:t>
      </w:r>
    </w:p>
    <w:p w14:paraId="64EDD5D1" w14:textId="544CEAD6" w:rsidR="00631E71" w:rsidRPr="00900E67" w:rsidRDefault="00631E71" w:rsidP="00B72801">
      <w:pPr>
        <w:spacing w:after="0"/>
        <w:jc w:val="center"/>
        <w:rPr>
          <w:rFonts w:ascii="Arial" w:hAnsi="Arial" w:cs="Arial"/>
          <w:b/>
          <w:bCs/>
        </w:rPr>
      </w:pPr>
      <w:r w:rsidRPr="00900E67">
        <w:rPr>
          <w:rFonts w:ascii="Arial" w:hAnsi="Arial" w:cs="Arial"/>
          <w:b/>
          <w:bCs/>
        </w:rPr>
        <w:t>"RAS LE BOL DES NUISANCES"</w:t>
      </w:r>
    </w:p>
    <w:p w14:paraId="2D5E840B" w14:textId="77777777" w:rsidR="00B72801" w:rsidRDefault="00631E71" w:rsidP="00B7280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organisé par différentes associations et collectifs opposés à la réouverture des carrières, en lien avec les travaux du </w:t>
      </w:r>
      <w:r w:rsidRPr="00900E67">
        <w:rPr>
          <w:rFonts w:ascii="Arial" w:hAnsi="Arial" w:cs="Arial"/>
          <w:b/>
          <w:bCs/>
        </w:rPr>
        <w:t>Lyon Turin.</w:t>
      </w:r>
      <w:r>
        <w:rPr>
          <w:rFonts w:ascii="Arial" w:hAnsi="Arial" w:cs="Arial"/>
        </w:rPr>
        <w:t xml:space="preserve"> </w:t>
      </w:r>
    </w:p>
    <w:p w14:paraId="5C06BBAB" w14:textId="1DFC5EA2" w:rsidR="00631E71" w:rsidRPr="00631E71" w:rsidRDefault="00631E71" w:rsidP="00B72801">
      <w:pPr>
        <w:spacing w:after="0"/>
        <w:jc w:val="center"/>
      </w:pPr>
      <w:r>
        <w:rPr>
          <w:rFonts w:ascii="Arial" w:hAnsi="Arial" w:cs="Arial"/>
          <w:b/>
          <w:bCs/>
        </w:rPr>
        <w:t>Le rendez-vous est fixé au Champ de Foire à 10h</w:t>
      </w:r>
      <w:r w:rsidR="00900E67">
        <w:rPr>
          <w:rFonts w:ascii="Arial" w:hAnsi="Arial" w:cs="Arial"/>
          <w:b/>
          <w:bCs/>
        </w:rPr>
        <w:t>00</w:t>
      </w:r>
    </w:p>
    <w:sectPr w:rsidR="00631E71" w:rsidRPr="00631E71" w:rsidSect="00124ACF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1"/>
    <w:rsid w:val="000A41EB"/>
    <w:rsid w:val="00124ACF"/>
    <w:rsid w:val="001E1D9B"/>
    <w:rsid w:val="002956FA"/>
    <w:rsid w:val="00631E71"/>
    <w:rsid w:val="00676BD0"/>
    <w:rsid w:val="00725691"/>
    <w:rsid w:val="00900E67"/>
    <w:rsid w:val="00A7638A"/>
    <w:rsid w:val="00AD71A8"/>
    <w:rsid w:val="00B72801"/>
    <w:rsid w:val="00C33921"/>
    <w:rsid w:val="00C77338"/>
    <w:rsid w:val="00C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8040"/>
  <w15:chartTrackingRefBased/>
  <w15:docId w15:val="{0896AB5A-6B64-4EE5-872D-0126250A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1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1E71"/>
    <w:pPr>
      <w:keepNext/>
      <w:keepLines/>
      <w:spacing w:before="160" w:after="80"/>
      <w:outlineLvl w:val="2"/>
    </w:pPr>
    <w:rPr>
      <w:rFonts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1E71"/>
    <w:pPr>
      <w:keepNext/>
      <w:keepLines/>
      <w:spacing w:before="80" w:after="40"/>
      <w:outlineLvl w:val="3"/>
    </w:pPr>
    <w:rPr>
      <w:rFonts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1E71"/>
    <w:pPr>
      <w:keepNext/>
      <w:keepLines/>
      <w:spacing w:before="80" w:after="40"/>
      <w:outlineLvl w:val="4"/>
    </w:pPr>
    <w:rPr>
      <w:rFonts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1E71"/>
    <w:pPr>
      <w:keepNext/>
      <w:keepLines/>
      <w:spacing w:before="40" w:after="0"/>
      <w:outlineLvl w:val="5"/>
    </w:pPr>
    <w:rPr>
      <w:rFonts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1E71"/>
    <w:pPr>
      <w:keepNext/>
      <w:keepLines/>
      <w:spacing w:before="40" w:after="0"/>
      <w:outlineLvl w:val="6"/>
    </w:pPr>
    <w:rPr>
      <w:rFonts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1E71"/>
    <w:pPr>
      <w:keepNext/>
      <w:keepLines/>
      <w:spacing w:after="0"/>
      <w:outlineLvl w:val="7"/>
    </w:pPr>
    <w:rPr>
      <w:rFonts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1E71"/>
    <w:pPr>
      <w:keepNext/>
      <w:keepLines/>
      <w:spacing w:after="0"/>
      <w:outlineLvl w:val="8"/>
    </w:pPr>
    <w:rPr>
      <w:rFonts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1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1E71"/>
    <w:rPr>
      <w:rFonts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1E71"/>
    <w:rPr>
      <w:rFonts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1E71"/>
    <w:rPr>
      <w:rFonts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1E71"/>
    <w:rPr>
      <w:rFonts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1E71"/>
    <w:rPr>
      <w:rFonts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1E71"/>
    <w:rPr>
      <w:rFonts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1E71"/>
    <w:rPr>
      <w:rFonts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1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1E71"/>
    <w:pPr>
      <w:numPr>
        <w:ilvl w:val="1"/>
      </w:numPr>
    </w:pPr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1E71"/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1E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1E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1E7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1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1E7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1E71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31E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31E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1E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2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sidioeuropa.net/blog/wp-content/uploads/2025/04/CS-Unione-Montana-Valsusa-20250506-Adesione-Marcia-No-TAV-10-maggio-202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notav.info/post/10-maggio-2025-susa-marcia-popolare-difendiamo-la-piana-di-susa-no-al-deposito-di-smarino-e-alla-chiusura-della-stazio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095D-AA7A-45B3-A37C-767810CD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click@mayombe.eu</dc:creator>
  <cp:keywords/>
  <dc:description/>
  <cp:lastModifiedBy>click@mayombe.eu</cp:lastModifiedBy>
  <cp:revision>6</cp:revision>
  <dcterms:created xsi:type="dcterms:W3CDTF">2025-05-06T09:21:00Z</dcterms:created>
  <dcterms:modified xsi:type="dcterms:W3CDTF">2025-05-07T14:08:00Z</dcterms:modified>
</cp:coreProperties>
</file>